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AF52" w14:textId="4B36A737" w:rsidR="00B700F0" w:rsidRDefault="00DC6881" w:rsidP="00B700F0">
      <w:pPr>
        <w:spacing w:after="0"/>
        <w:jc w:val="both"/>
        <w:rPr>
          <w:rFonts w:ascii="Arial" w:hAnsi="Arial" w:cs="Arial"/>
          <w:b/>
          <w:sz w:val="24"/>
          <w:szCs w:val="24"/>
        </w:rPr>
      </w:pPr>
      <w:r>
        <w:rPr>
          <w:rFonts w:ascii="Arial" w:hAnsi="Arial" w:cs="Arial"/>
          <w:b/>
          <w:sz w:val="24"/>
          <w:szCs w:val="24"/>
        </w:rPr>
        <w:t>Unidad Administrativa:</w:t>
      </w:r>
      <w:r w:rsidR="00B700F0" w:rsidRPr="00B700F0">
        <w:rPr>
          <w:rFonts w:ascii="Arial" w:hAnsi="Arial" w:cs="Arial"/>
          <w:b/>
          <w:sz w:val="24"/>
          <w:szCs w:val="24"/>
        </w:rPr>
        <w:t xml:space="preserve"> </w:t>
      </w:r>
      <w:r w:rsidR="00B700F0" w:rsidRPr="00B700F0">
        <w:rPr>
          <w:rFonts w:ascii="Arial" w:hAnsi="Arial" w:cs="Arial"/>
          <w:sz w:val="24"/>
          <w:szCs w:val="24"/>
        </w:rPr>
        <w:t>Departamento Administrativo De Planeación - Subdirección de Información y Caracterización /Sisbén</w:t>
      </w:r>
      <w:r w:rsidR="00B700F0" w:rsidRPr="00894E9E">
        <w:rPr>
          <w:rFonts w:ascii="Arial" w:hAnsi="Arial" w:cs="Arial"/>
          <w:b/>
          <w:sz w:val="24"/>
          <w:szCs w:val="24"/>
        </w:rPr>
        <w:t xml:space="preserve">  </w:t>
      </w:r>
    </w:p>
    <w:p w14:paraId="0AB9D0AF" w14:textId="77777777" w:rsidR="0069666D" w:rsidRPr="00894E9E" w:rsidRDefault="0069666D" w:rsidP="00B700F0">
      <w:pPr>
        <w:spacing w:after="0"/>
        <w:jc w:val="both"/>
        <w:rPr>
          <w:rFonts w:ascii="Arial" w:hAnsi="Arial" w:cs="Arial"/>
          <w:b/>
          <w:sz w:val="24"/>
          <w:szCs w:val="2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672"/>
        <w:gridCol w:w="992"/>
        <w:gridCol w:w="142"/>
        <w:gridCol w:w="567"/>
        <w:gridCol w:w="879"/>
        <w:gridCol w:w="1105"/>
        <w:gridCol w:w="596"/>
        <w:gridCol w:w="680"/>
        <w:gridCol w:w="567"/>
        <w:gridCol w:w="879"/>
      </w:tblGrid>
      <w:tr w:rsidR="001D226B" w:rsidRPr="00882CEE" w14:paraId="68D2C423" w14:textId="77777777" w:rsidTr="00331230">
        <w:trPr>
          <w:trHeight w:val="421"/>
        </w:trPr>
        <w:tc>
          <w:tcPr>
            <w:tcW w:w="2127" w:type="dxa"/>
            <w:shd w:val="clear" w:color="auto" w:fill="BFBFBF" w:themeFill="background1" w:themeFillShade="BF"/>
            <w:vAlign w:val="center"/>
          </w:tcPr>
          <w:p w14:paraId="002CF668"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Definición</w:t>
            </w:r>
          </w:p>
        </w:tc>
        <w:tc>
          <w:tcPr>
            <w:tcW w:w="2806" w:type="dxa"/>
            <w:gridSpan w:val="3"/>
            <w:shd w:val="pct25" w:color="auto" w:fill="auto"/>
            <w:vAlign w:val="center"/>
          </w:tcPr>
          <w:p w14:paraId="57F5A382"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Trámite</w:t>
            </w:r>
          </w:p>
        </w:tc>
        <w:tc>
          <w:tcPr>
            <w:tcW w:w="1446" w:type="dxa"/>
            <w:gridSpan w:val="2"/>
            <w:shd w:val="clear" w:color="auto" w:fill="auto"/>
            <w:vAlign w:val="center"/>
          </w:tcPr>
          <w:p w14:paraId="058EA71F" w14:textId="4D153920" w:rsidR="001D226B" w:rsidRPr="00882CEE" w:rsidRDefault="00B700F0" w:rsidP="00DF0F8D">
            <w:pPr>
              <w:spacing w:after="0"/>
              <w:jc w:val="center"/>
              <w:rPr>
                <w:rFonts w:ascii="Arial" w:hAnsi="Arial" w:cs="Arial"/>
                <w:b/>
              </w:rPr>
            </w:pPr>
            <w:r>
              <w:rPr>
                <w:rFonts w:ascii="Arial" w:hAnsi="Arial" w:cs="Arial"/>
                <w:b/>
              </w:rPr>
              <w:t>X</w:t>
            </w:r>
          </w:p>
        </w:tc>
        <w:tc>
          <w:tcPr>
            <w:tcW w:w="2381" w:type="dxa"/>
            <w:gridSpan w:val="3"/>
            <w:shd w:val="pct25" w:color="auto" w:fill="auto"/>
            <w:vAlign w:val="center"/>
          </w:tcPr>
          <w:p w14:paraId="4CADF98C"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Servicio</w:t>
            </w:r>
          </w:p>
        </w:tc>
        <w:tc>
          <w:tcPr>
            <w:tcW w:w="1446" w:type="dxa"/>
            <w:gridSpan w:val="2"/>
            <w:shd w:val="clear" w:color="auto" w:fill="auto"/>
            <w:vAlign w:val="center"/>
          </w:tcPr>
          <w:p w14:paraId="494B4CEC" w14:textId="77777777" w:rsidR="001D226B" w:rsidRPr="00882CEE" w:rsidRDefault="001D226B" w:rsidP="00DF0F8D">
            <w:pPr>
              <w:spacing w:after="0"/>
              <w:rPr>
                <w:rFonts w:ascii="Arial" w:hAnsi="Arial" w:cs="Arial"/>
                <w:b/>
              </w:rPr>
            </w:pPr>
          </w:p>
        </w:tc>
      </w:tr>
      <w:tr w:rsidR="001D226B" w:rsidRPr="00882CEE" w14:paraId="3656ABC7" w14:textId="77777777" w:rsidTr="005245E2">
        <w:trPr>
          <w:trHeight w:val="427"/>
        </w:trPr>
        <w:tc>
          <w:tcPr>
            <w:tcW w:w="2127" w:type="dxa"/>
            <w:shd w:val="clear" w:color="auto" w:fill="BFBFBF" w:themeFill="background1" w:themeFillShade="BF"/>
            <w:vAlign w:val="center"/>
          </w:tcPr>
          <w:p w14:paraId="78BB5AB6"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Nombre </w:t>
            </w:r>
          </w:p>
        </w:tc>
        <w:tc>
          <w:tcPr>
            <w:tcW w:w="8079" w:type="dxa"/>
            <w:gridSpan w:val="10"/>
            <w:shd w:val="clear" w:color="auto" w:fill="auto"/>
            <w:vAlign w:val="center"/>
          </w:tcPr>
          <w:p w14:paraId="4693FCD1" w14:textId="29209BC7" w:rsidR="001D226B" w:rsidRPr="00CE40D7" w:rsidRDefault="003E4E73" w:rsidP="00CE40D7">
            <w:pPr>
              <w:spacing w:after="0"/>
              <w:rPr>
                <w:rFonts w:ascii="Arial" w:hAnsi="Arial" w:cs="Arial"/>
                <w:bCs/>
                <w:color w:val="000000" w:themeColor="text1"/>
              </w:rPr>
            </w:pPr>
            <w:r w:rsidRPr="00CE40D7">
              <w:rPr>
                <w:rFonts w:ascii="Arial" w:hAnsi="Arial" w:cs="Arial"/>
                <w:bCs/>
                <w:color w:val="000000" w:themeColor="text1"/>
              </w:rPr>
              <w:t xml:space="preserve">Actualización de información en la base de datos del </w:t>
            </w:r>
            <w:r w:rsidR="00DE1AED" w:rsidRPr="00CE40D7">
              <w:rPr>
                <w:rFonts w:ascii="Arial" w:hAnsi="Arial" w:cs="Arial"/>
                <w:bCs/>
                <w:color w:val="000000" w:themeColor="text1"/>
              </w:rPr>
              <w:t>s</w:t>
            </w:r>
            <w:r w:rsidRPr="00CE40D7">
              <w:rPr>
                <w:rFonts w:ascii="Arial" w:hAnsi="Arial" w:cs="Arial"/>
                <w:bCs/>
                <w:color w:val="000000" w:themeColor="text1"/>
              </w:rPr>
              <w:t>istema de identificación y clasificación de potenciales beneficiarios de programas sociales – SISBEN</w:t>
            </w:r>
          </w:p>
        </w:tc>
      </w:tr>
      <w:tr w:rsidR="001D226B" w:rsidRPr="00882CEE" w14:paraId="3C49D1FC" w14:textId="77777777" w:rsidTr="00331230">
        <w:trPr>
          <w:trHeight w:val="697"/>
        </w:trPr>
        <w:tc>
          <w:tcPr>
            <w:tcW w:w="2127" w:type="dxa"/>
            <w:shd w:val="clear" w:color="auto" w:fill="BFBFBF" w:themeFill="background1" w:themeFillShade="BF"/>
            <w:vAlign w:val="center"/>
          </w:tcPr>
          <w:p w14:paraId="3608C091" w14:textId="4C30D16E" w:rsidR="001D226B" w:rsidRPr="00882CEE" w:rsidRDefault="008107A3"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Descripción</w:t>
            </w:r>
          </w:p>
        </w:tc>
        <w:tc>
          <w:tcPr>
            <w:tcW w:w="8079" w:type="dxa"/>
            <w:gridSpan w:val="10"/>
            <w:shd w:val="clear" w:color="auto" w:fill="auto"/>
            <w:vAlign w:val="center"/>
          </w:tcPr>
          <w:p w14:paraId="08D05B43" w14:textId="03EB1A60" w:rsidR="00F8050E" w:rsidRPr="00131B91" w:rsidRDefault="00131B91" w:rsidP="00131B91">
            <w:pPr>
              <w:spacing w:after="0"/>
              <w:jc w:val="both"/>
              <w:rPr>
                <w:rFonts w:ascii="Arial" w:hAnsi="Arial" w:cs="Arial"/>
                <w:bCs/>
                <w:color w:val="000000" w:themeColor="text1"/>
              </w:rPr>
            </w:pPr>
            <w:r w:rsidRPr="00131B91">
              <w:rPr>
                <w:rFonts w:ascii="Arial" w:hAnsi="Arial" w:cs="Arial"/>
                <w:bCs/>
                <w:color w:val="000000" w:themeColor="text1"/>
              </w:rPr>
              <w:t>Obtener la corrección o actualización de los datos de una o varias personas ya registradas en la base de datos del SISBEN, tales como: nombres, apellidos, número de documento de identificación, tipo de documento, empleo, nivel de educación o cualquier novedad de los miembros del hogar.</w:t>
            </w:r>
          </w:p>
        </w:tc>
      </w:tr>
      <w:tr w:rsidR="001D226B" w:rsidRPr="00882CEE" w14:paraId="2B7621D3" w14:textId="77777777" w:rsidTr="00331230">
        <w:trPr>
          <w:trHeight w:val="423"/>
        </w:trPr>
        <w:tc>
          <w:tcPr>
            <w:tcW w:w="2127" w:type="dxa"/>
            <w:shd w:val="clear" w:color="auto" w:fill="BFBFBF" w:themeFill="background1" w:themeFillShade="BF"/>
            <w:vAlign w:val="center"/>
          </w:tcPr>
          <w:p w14:paraId="770996AC" w14:textId="29E80DAC" w:rsidR="001D226B" w:rsidRPr="00882CEE" w:rsidRDefault="00EA50D4"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Punto</w:t>
            </w:r>
            <w:r w:rsidR="00DF0F8D">
              <w:rPr>
                <w:rFonts w:ascii="Arial" w:eastAsia="Times New Roman" w:hAnsi="Arial" w:cs="Arial"/>
                <w:b/>
                <w:lang w:eastAsia="es-CO"/>
              </w:rPr>
              <w:t>s</w:t>
            </w:r>
            <w:r w:rsidR="008F0E9A">
              <w:rPr>
                <w:rFonts w:ascii="Arial" w:eastAsia="Times New Roman" w:hAnsi="Arial" w:cs="Arial"/>
                <w:b/>
                <w:lang w:eastAsia="es-CO"/>
              </w:rPr>
              <w:t xml:space="preserve"> de Atención</w:t>
            </w:r>
          </w:p>
        </w:tc>
        <w:tc>
          <w:tcPr>
            <w:tcW w:w="8079" w:type="dxa"/>
            <w:gridSpan w:val="10"/>
            <w:shd w:val="clear" w:color="auto" w:fill="auto"/>
            <w:vAlign w:val="center"/>
          </w:tcPr>
          <w:p w14:paraId="4DA0236B" w14:textId="77777777" w:rsidR="00B700F0" w:rsidRPr="00CE40D7" w:rsidRDefault="00B700F0" w:rsidP="00CE40D7">
            <w:pPr>
              <w:pStyle w:val="Sinespaciado"/>
              <w:spacing w:before="60"/>
              <w:rPr>
                <w:rFonts w:ascii="Arial" w:eastAsia="Calibri" w:hAnsi="Arial" w:cs="Arial"/>
                <w:bCs/>
                <w:color w:val="000000" w:themeColor="text1"/>
                <w:lang w:eastAsia="en-US"/>
              </w:rPr>
            </w:pPr>
            <w:r w:rsidRPr="00CE40D7">
              <w:rPr>
                <w:rFonts w:ascii="Arial" w:eastAsia="Calibri" w:hAnsi="Arial" w:cs="Arial"/>
                <w:bCs/>
                <w:color w:val="000000" w:themeColor="text1"/>
                <w:lang w:eastAsia="en-US"/>
              </w:rPr>
              <w:t>Oficina del Sisbén de Itagüí</w:t>
            </w:r>
          </w:p>
          <w:p w14:paraId="131CC376" w14:textId="54333FFE" w:rsidR="00B700F0" w:rsidRPr="00CE40D7" w:rsidRDefault="00B700F0" w:rsidP="00CE40D7">
            <w:pPr>
              <w:pStyle w:val="Sinespaciado"/>
              <w:rPr>
                <w:rFonts w:ascii="Arial" w:eastAsia="Calibri" w:hAnsi="Arial" w:cs="Arial"/>
                <w:bCs/>
                <w:color w:val="000000" w:themeColor="text1"/>
                <w:lang w:eastAsia="en-US"/>
              </w:rPr>
            </w:pPr>
            <w:r w:rsidRPr="00CE40D7">
              <w:rPr>
                <w:rFonts w:ascii="Arial" w:eastAsia="Calibri" w:hAnsi="Arial" w:cs="Arial"/>
                <w:bCs/>
                <w:color w:val="000000" w:themeColor="text1"/>
                <w:lang w:eastAsia="en-US"/>
              </w:rPr>
              <w:t>Carrera 51 # 54 – 20 Barrio Villa Paula.</w:t>
            </w:r>
          </w:p>
          <w:p w14:paraId="518334EC" w14:textId="32B202A6" w:rsidR="00B700F0" w:rsidRPr="00CE40D7" w:rsidRDefault="00B700F0" w:rsidP="00CE40D7">
            <w:pPr>
              <w:pStyle w:val="Sinespaciado"/>
              <w:rPr>
                <w:rFonts w:ascii="Arial" w:eastAsia="Calibri" w:hAnsi="Arial" w:cs="Arial"/>
                <w:bCs/>
                <w:color w:val="000000" w:themeColor="text1"/>
                <w:lang w:eastAsia="en-US"/>
              </w:rPr>
            </w:pPr>
            <w:r w:rsidRPr="00CE40D7">
              <w:rPr>
                <w:rFonts w:ascii="Arial" w:eastAsia="Calibri" w:hAnsi="Arial" w:cs="Arial"/>
                <w:bCs/>
                <w:color w:val="000000" w:themeColor="text1"/>
                <w:lang w:eastAsia="en-US"/>
              </w:rPr>
              <w:t xml:space="preserve">Teléfono: </w:t>
            </w:r>
            <w:r w:rsidR="0035730C">
              <w:rPr>
                <w:rFonts w:ascii="Arial" w:eastAsia="Calibri" w:hAnsi="Arial" w:cs="Arial"/>
                <w:bCs/>
                <w:color w:val="000000" w:themeColor="text1"/>
                <w:lang w:eastAsia="en-US"/>
              </w:rPr>
              <w:t xml:space="preserve">(604) </w:t>
            </w:r>
            <w:r w:rsidRPr="00CE40D7">
              <w:rPr>
                <w:rFonts w:ascii="Arial" w:eastAsia="Calibri" w:hAnsi="Arial" w:cs="Arial"/>
                <w:bCs/>
                <w:color w:val="000000" w:themeColor="text1"/>
                <w:lang w:eastAsia="en-US"/>
              </w:rPr>
              <w:t>3737676 (Ext</w:t>
            </w:r>
            <w:r w:rsidR="00BF6F71" w:rsidRPr="00CE40D7">
              <w:rPr>
                <w:rFonts w:ascii="Arial" w:eastAsia="Calibri" w:hAnsi="Arial" w:cs="Arial"/>
                <w:bCs/>
                <w:color w:val="000000" w:themeColor="text1"/>
                <w:lang w:eastAsia="en-US"/>
              </w:rPr>
              <w:t>e</w:t>
            </w:r>
            <w:r w:rsidRPr="00CE40D7">
              <w:rPr>
                <w:rFonts w:ascii="Arial" w:eastAsia="Calibri" w:hAnsi="Arial" w:cs="Arial"/>
                <w:bCs/>
                <w:color w:val="000000" w:themeColor="text1"/>
                <w:lang w:eastAsia="en-US"/>
              </w:rPr>
              <w:t xml:space="preserve">nsión </w:t>
            </w:r>
            <w:r w:rsidR="00F75A30" w:rsidRPr="00CE40D7">
              <w:rPr>
                <w:rFonts w:ascii="Arial" w:eastAsia="Calibri" w:hAnsi="Arial" w:cs="Arial"/>
                <w:bCs/>
                <w:color w:val="000000" w:themeColor="text1"/>
                <w:lang w:eastAsia="en-US"/>
              </w:rPr>
              <w:t>1514)</w:t>
            </w:r>
            <w:r w:rsidRPr="00CE40D7">
              <w:rPr>
                <w:rFonts w:ascii="Arial" w:eastAsia="Calibri" w:hAnsi="Arial" w:cs="Arial"/>
                <w:bCs/>
                <w:color w:val="000000" w:themeColor="text1"/>
                <w:lang w:eastAsia="en-US"/>
              </w:rPr>
              <w:t>.</w:t>
            </w:r>
          </w:p>
          <w:p w14:paraId="45E6346D" w14:textId="1342E60A" w:rsidR="001D226B" w:rsidRPr="00CE40D7" w:rsidRDefault="0069666D" w:rsidP="00804D33">
            <w:pPr>
              <w:spacing w:after="0"/>
              <w:rPr>
                <w:rFonts w:ascii="Arial" w:hAnsi="Arial" w:cs="Arial"/>
                <w:bCs/>
                <w:color w:val="000000" w:themeColor="text1"/>
              </w:rPr>
            </w:pPr>
            <w:r>
              <w:rPr>
                <w:rFonts w:ascii="Arial" w:hAnsi="Arial" w:cs="Arial"/>
              </w:rPr>
              <w:t>Horario</w:t>
            </w:r>
            <w:r w:rsidR="00A35805">
              <w:rPr>
                <w:rFonts w:ascii="Arial" w:hAnsi="Arial" w:cs="Arial"/>
              </w:rPr>
              <w:t xml:space="preserve"> de atención</w:t>
            </w:r>
            <w:r>
              <w:rPr>
                <w:rFonts w:ascii="Arial" w:hAnsi="Arial" w:cs="Arial"/>
              </w:rPr>
              <w:t xml:space="preserve">: </w:t>
            </w:r>
            <w:r w:rsidR="00804D33" w:rsidRPr="00804D33">
              <w:rPr>
                <w:rFonts w:ascii="Arial" w:hAnsi="Arial" w:cs="Arial"/>
                <w:bCs/>
                <w:color w:val="000000" w:themeColor="text1"/>
              </w:rPr>
              <w:t>lunes</w:t>
            </w:r>
            <w:r w:rsidR="00A35805" w:rsidRPr="00804D33">
              <w:rPr>
                <w:rFonts w:ascii="Arial" w:hAnsi="Arial" w:cs="Arial"/>
                <w:bCs/>
                <w:color w:val="000000" w:themeColor="text1"/>
              </w:rPr>
              <w:t xml:space="preserve"> a jueves de 7:00 a.m. a 4:00 p.m. </w:t>
            </w:r>
            <w:r w:rsidR="00804D33" w:rsidRPr="00804D33">
              <w:rPr>
                <w:rFonts w:ascii="Arial" w:hAnsi="Arial" w:cs="Arial"/>
                <w:bCs/>
                <w:color w:val="000000" w:themeColor="text1"/>
              </w:rPr>
              <w:t>V</w:t>
            </w:r>
            <w:r w:rsidR="00A35805" w:rsidRPr="00804D33">
              <w:rPr>
                <w:rFonts w:ascii="Arial" w:hAnsi="Arial" w:cs="Arial"/>
                <w:bCs/>
                <w:color w:val="000000" w:themeColor="text1"/>
              </w:rPr>
              <w:t>iernes de 7:00 a.m. a 3:00 p.m. - Jornada continua</w:t>
            </w:r>
          </w:p>
        </w:tc>
      </w:tr>
      <w:tr w:rsidR="003E4D47" w:rsidRPr="00882CEE" w14:paraId="1B31CA89" w14:textId="77777777" w:rsidTr="00331230">
        <w:trPr>
          <w:trHeight w:val="423"/>
        </w:trPr>
        <w:tc>
          <w:tcPr>
            <w:tcW w:w="2127" w:type="dxa"/>
            <w:vMerge w:val="restart"/>
            <w:shd w:val="clear" w:color="auto" w:fill="BFBFBF" w:themeFill="background1" w:themeFillShade="BF"/>
            <w:vAlign w:val="center"/>
          </w:tcPr>
          <w:p w14:paraId="35DAE2BE" w14:textId="3722DC7D" w:rsidR="003E4D47" w:rsidRDefault="003E4D47"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Se puede realizar por medios electrónicos</w:t>
            </w:r>
          </w:p>
        </w:tc>
        <w:tc>
          <w:tcPr>
            <w:tcW w:w="1672" w:type="dxa"/>
            <w:tcBorders>
              <w:bottom w:val="single" w:sz="4" w:space="0" w:color="000000"/>
            </w:tcBorders>
            <w:shd w:val="pct25" w:color="auto" w:fill="auto"/>
            <w:vAlign w:val="center"/>
          </w:tcPr>
          <w:p w14:paraId="1775B4F0" w14:textId="12649968" w:rsidR="003E4D47" w:rsidRPr="00887333" w:rsidRDefault="003E4D47" w:rsidP="00887333">
            <w:pPr>
              <w:spacing w:after="0"/>
              <w:jc w:val="center"/>
              <w:rPr>
                <w:rFonts w:ascii="Arial" w:hAnsi="Arial" w:cs="Arial"/>
                <w:b/>
                <w:bCs/>
              </w:rPr>
            </w:pPr>
            <w:r>
              <w:rPr>
                <w:rFonts w:ascii="Arial" w:hAnsi="Arial" w:cs="Arial"/>
                <w:b/>
                <w:bCs/>
              </w:rPr>
              <w:t>No disponible</w:t>
            </w:r>
          </w:p>
        </w:tc>
        <w:tc>
          <w:tcPr>
            <w:tcW w:w="992" w:type="dxa"/>
            <w:tcBorders>
              <w:bottom w:val="single" w:sz="4" w:space="0" w:color="000000"/>
            </w:tcBorders>
            <w:shd w:val="clear" w:color="auto" w:fill="auto"/>
            <w:vAlign w:val="center"/>
          </w:tcPr>
          <w:p w14:paraId="5F1424FC" w14:textId="27BD8465" w:rsidR="003E4D47" w:rsidRPr="0069666D" w:rsidRDefault="0069666D" w:rsidP="0069666D">
            <w:pPr>
              <w:spacing w:after="0"/>
              <w:jc w:val="center"/>
              <w:rPr>
                <w:rFonts w:ascii="Arial" w:hAnsi="Arial" w:cs="Arial"/>
                <w:b/>
                <w:bCs/>
              </w:rPr>
            </w:pPr>
            <w:r w:rsidRPr="0069666D">
              <w:rPr>
                <w:rFonts w:ascii="Arial" w:hAnsi="Arial" w:cs="Arial"/>
                <w:b/>
                <w:bCs/>
              </w:rPr>
              <w:t>x</w:t>
            </w:r>
          </w:p>
        </w:tc>
        <w:tc>
          <w:tcPr>
            <w:tcW w:w="1588" w:type="dxa"/>
            <w:gridSpan w:val="3"/>
            <w:tcBorders>
              <w:bottom w:val="single" w:sz="4" w:space="0" w:color="000000"/>
            </w:tcBorders>
            <w:shd w:val="pct25" w:color="auto" w:fill="auto"/>
            <w:vAlign w:val="center"/>
          </w:tcPr>
          <w:p w14:paraId="2B18AF9F" w14:textId="178FAFCE" w:rsidR="003E4D47" w:rsidRPr="003E4D47" w:rsidRDefault="003E4D47" w:rsidP="003E4D47">
            <w:pPr>
              <w:spacing w:after="0"/>
              <w:jc w:val="center"/>
              <w:rPr>
                <w:rFonts w:ascii="Arial" w:hAnsi="Arial" w:cs="Arial"/>
                <w:b/>
                <w:bCs/>
              </w:rPr>
            </w:pPr>
            <w:r>
              <w:rPr>
                <w:rFonts w:ascii="Arial" w:hAnsi="Arial" w:cs="Arial"/>
                <w:b/>
                <w:bCs/>
              </w:rPr>
              <w:t>Parcialmente</w:t>
            </w:r>
          </w:p>
        </w:tc>
        <w:tc>
          <w:tcPr>
            <w:tcW w:w="1105" w:type="dxa"/>
            <w:tcBorders>
              <w:bottom w:val="single" w:sz="4" w:space="0" w:color="000000"/>
            </w:tcBorders>
            <w:shd w:val="clear" w:color="auto" w:fill="auto"/>
            <w:vAlign w:val="center"/>
          </w:tcPr>
          <w:p w14:paraId="6D16271F" w14:textId="56F247E8" w:rsidR="003E4D47" w:rsidRPr="00005241" w:rsidRDefault="003E4D47" w:rsidP="00005241">
            <w:pPr>
              <w:spacing w:after="0"/>
              <w:jc w:val="center"/>
              <w:rPr>
                <w:rFonts w:ascii="Arial" w:hAnsi="Arial" w:cs="Arial"/>
                <w:b/>
              </w:rPr>
            </w:pPr>
          </w:p>
        </w:tc>
        <w:tc>
          <w:tcPr>
            <w:tcW w:w="1843" w:type="dxa"/>
            <w:gridSpan w:val="3"/>
            <w:tcBorders>
              <w:bottom w:val="single" w:sz="4" w:space="0" w:color="000000"/>
            </w:tcBorders>
            <w:shd w:val="pct25" w:color="auto" w:fill="auto"/>
            <w:vAlign w:val="center"/>
          </w:tcPr>
          <w:p w14:paraId="05E7D198" w14:textId="67D1D5AC" w:rsidR="003E4D47" w:rsidRPr="003E4D47" w:rsidRDefault="003E4D47" w:rsidP="003E4D47">
            <w:pPr>
              <w:spacing w:after="0"/>
              <w:jc w:val="center"/>
              <w:rPr>
                <w:rFonts w:ascii="Arial" w:hAnsi="Arial" w:cs="Arial"/>
                <w:b/>
                <w:bCs/>
              </w:rPr>
            </w:pPr>
            <w:r w:rsidRPr="003E4D47">
              <w:rPr>
                <w:rFonts w:ascii="Arial" w:hAnsi="Arial" w:cs="Arial"/>
                <w:b/>
                <w:bCs/>
              </w:rPr>
              <w:t>Totalmente</w:t>
            </w:r>
          </w:p>
        </w:tc>
        <w:tc>
          <w:tcPr>
            <w:tcW w:w="879" w:type="dxa"/>
            <w:tcBorders>
              <w:bottom w:val="single" w:sz="4" w:space="0" w:color="000000"/>
            </w:tcBorders>
            <w:shd w:val="clear" w:color="auto" w:fill="auto"/>
            <w:vAlign w:val="center"/>
          </w:tcPr>
          <w:p w14:paraId="29396DB0" w14:textId="14D0D8C5" w:rsidR="003E4D47" w:rsidRPr="00882CEE" w:rsidRDefault="003E4D47" w:rsidP="00A82571">
            <w:pPr>
              <w:spacing w:after="0"/>
              <w:rPr>
                <w:rFonts w:ascii="Arial" w:hAnsi="Arial" w:cs="Arial"/>
              </w:rPr>
            </w:pPr>
          </w:p>
        </w:tc>
      </w:tr>
      <w:tr w:rsidR="003E4D47" w:rsidRPr="00882CEE" w14:paraId="321577A4" w14:textId="77777777" w:rsidTr="00331230">
        <w:trPr>
          <w:trHeight w:val="423"/>
        </w:trPr>
        <w:tc>
          <w:tcPr>
            <w:tcW w:w="2127" w:type="dxa"/>
            <w:vMerge/>
            <w:shd w:val="clear" w:color="auto" w:fill="BFBFBF" w:themeFill="background1" w:themeFillShade="BF"/>
            <w:vAlign w:val="center"/>
          </w:tcPr>
          <w:p w14:paraId="5B591E72" w14:textId="77777777" w:rsidR="003E4D47" w:rsidRDefault="003E4D47" w:rsidP="00DF0F8D">
            <w:pPr>
              <w:spacing w:after="0" w:line="240" w:lineRule="auto"/>
              <w:contextualSpacing/>
              <w:rPr>
                <w:rFonts w:ascii="Arial" w:eastAsia="Times New Roman" w:hAnsi="Arial" w:cs="Arial"/>
                <w:b/>
                <w:lang w:eastAsia="es-CO"/>
              </w:rPr>
            </w:pPr>
          </w:p>
        </w:tc>
        <w:tc>
          <w:tcPr>
            <w:tcW w:w="8079" w:type="dxa"/>
            <w:gridSpan w:val="10"/>
            <w:shd w:val="clear" w:color="auto" w:fill="auto"/>
            <w:vAlign w:val="center"/>
          </w:tcPr>
          <w:p w14:paraId="68B63B7F" w14:textId="1D0F3E52" w:rsidR="00CE40D7" w:rsidRPr="00CE40D7" w:rsidRDefault="004E0C3D" w:rsidP="003E4E73">
            <w:pPr>
              <w:spacing w:after="0" w:line="240" w:lineRule="auto"/>
              <w:rPr>
                <w:rFonts w:ascii="Arial" w:hAnsi="Arial" w:cs="Arial"/>
                <w:bCs/>
                <w:color w:val="000000" w:themeColor="text1"/>
              </w:rPr>
            </w:pPr>
            <w:r>
              <w:rPr>
                <w:rFonts w:ascii="Arial" w:hAnsi="Arial" w:cs="Arial"/>
                <w:bCs/>
                <w:color w:val="000000" w:themeColor="text1"/>
              </w:rPr>
              <w:t>No aplica</w:t>
            </w:r>
          </w:p>
        </w:tc>
      </w:tr>
      <w:tr w:rsidR="001D226B" w:rsidRPr="00882CEE" w14:paraId="2D3743CC" w14:textId="77777777" w:rsidTr="00524C24">
        <w:trPr>
          <w:trHeight w:val="136"/>
        </w:trPr>
        <w:tc>
          <w:tcPr>
            <w:tcW w:w="2127" w:type="dxa"/>
            <w:shd w:val="clear" w:color="auto" w:fill="BFBFBF" w:themeFill="background1" w:themeFillShade="BF"/>
            <w:vAlign w:val="center"/>
          </w:tcPr>
          <w:p w14:paraId="6DFC6887" w14:textId="0F1144E4" w:rsidR="001D226B" w:rsidRPr="00882CEE" w:rsidRDefault="008F0E9A"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Documentos </w:t>
            </w:r>
            <w:r w:rsidR="00E04273">
              <w:rPr>
                <w:rFonts w:ascii="Arial" w:eastAsia="Times New Roman" w:hAnsi="Arial" w:cs="Arial"/>
                <w:b/>
                <w:lang w:eastAsia="es-CO"/>
              </w:rPr>
              <w:t>solicitados</w:t>
            </w:r>
            <w:r w:rsidRPr="00882CEE">
              <w:rPr>
                <w:rFonts w:ascii="Arial" w:eastAsia="Times New Roman" w:hAnsi="Arial" w:cs="Arial"/>
                <w:b/>
                <w:lang w:eastAsia="es-CO"/>
              </w:rPr>
              <w:t xml:space="preserve"> al </w:t>
            </w:r>
            <w:r w:rsidR="00333907">
              <w:rPr>
                <w:rFonts w:ascii="Arial" w:eastAsia="Times New Roman" w:hAnsi="Arial" w:cs="Arial"/>
                <w:b/>
                <w:lang w:eastAsia="es-CO"/>
              </w:rPr>
              <w:t>usuario</w:t>
            </w:r>
            <w:r w:rsidRPr="00882CEE">
              <w:rPr>
                <w:rFonts w:ascii="Arial" w:eastAsia="Times New Roman" w:hAnsi="Arial" w:cs="Arial"/>
                <w:b/>
                <w:lang w:eastAsia="es-CO"/>
              </w:rPr>
              <w:t xml:space="preserve"> para la realización del </w:t>
            </w:r>
            <w:r>
              <w:rPr>
                <w:rFonts w:ascii="Arial" w:eastAsia="Times New Roman" w:hAnsi="Arial" w:cs="Arial"/>
                <w:b/>
                <w:lang w:eastAsia="es-CO"/>
              </w:rPr>
              <w:t>Trámite y/o S</w:t>
            </w:r>
            <w:r w:rsidRPr="00882CEE">
              <w:rPr>
                <w:rFonts w:ascii="Arial" w:eastAsia="Times New Roman" w:hAnsi="Arial" w:cs="Arial"/>
                <w:b/>
                <w:lang w:eastAsia="es-CO"/>
              </w:rPr>
              <w:t>ervicio</w:t>
            </w:r>
          </w:p>
        </w:tc>
        <w:tc>
          <w:tcPr>
            <w:tcW w:w="8079" w:type="dxa"/>
            <w:gridSpan w:val="10"/>
            <w:shd w:val="clear" w:color="auto" w:fill="auto"/>
            <w:vAlign w:val="center"/>
          </w:tcPr>
          <w:p w14:paraId="600F8B03" w14:textId="391BA758" w:rsidR="0069666D" w:rsidRDefault="0069666D" w:rsidP="003E4E73">
            <w:pPr>
              <w:spacing w:before="60" w:after="0"/>
              <w:rPr>
                <w:rFonts w:ascii="Arial" w:hAnsi="Arial" w:cs="Arial"/>
                <w:bCs/>
                <w:color w:val="000000" w:themeColor="text1"/>
              </w:rPr>
            </w:pPr>
            <w:r w:rsidRPr="0069666D">
              <w:rPr>
                <w:rFonts w:ascii="Arial" w:hAnsi="Arial" w:cs="Arial"/>
                <w:bCs/>
                <w:color w:val="000000" w:themeColor="text1"/>
              </w:rPr>
              <w:t>Estar registrado en la base de datos del sistema de identificación y clasificación de potenciales beneficiarios de programas sociales – SISBEN</w:t>
            </w:r>
            <w:r>
              <w:rPr>
                <w:rFonts w:ascii="Arial" w:hAnsi="Arial" w:cs="Arial"/>
                <w:bCs/>
                <w:color w:val="000000" w:themeColor="text1"/>
              </w:rPr>
              <w:t>.</w:t>
            </w:r>
          </w:p>
          <w:p w14:paraId="01C97CC3" w14:textId="4F54D452" w:rsidR="001D242F" w:rsidRPr="00CE40D7" w:rsidRDefault="001D242F" w:rsidP="003E4E73">
            <w:pPr>
              <w:spacing w:before="60" w:after="0"/>
              <w:rPr>
                <w:rFonts w:ascii="Arial" w:hAnsi="Arial" w:cs="Arial"/>
                <w:bCs/>
                <w:color w:val="000000" w:themeColor="text1"/>
              </w:rPr>
            </w:pPr>
            <w:r w:rsidRPr="00CE40D7">
              <w:rPr>
                <w:rFonts w:ascii="Arial" w:hAnsi="Arial" w:cs="Arial"/>
                <w:bCs/>
                <w:color w:val="000000" w:themeColor="text1"/>
              </w:rPr>
              <w:t xml:space="preserve">A ciudadanos </w:t>
            </w:r>
            <w:proofErr w:type="gramStart"/>
            <w:r w:rsidRPr="00CE40D7">
              <w:rPr>
                <w:rFonts w:ascii="Arial" w:hAnsi="Arial" w:cs="Arial"/>
                <w:bCs/>
                <w:color w:val="000000" w:themeColor="text1"/>
              </w:rPr>
              <w:t>Colombianos</w:t>
            </w:r>
            <w:proofErr w:type="gramEnd"/>
            <w:r w:rsidRPr="00CE40D7">
              <w:rPr>
                <w:rFonts w:ascii="Arial" w:hAnsi="Arial" w:cs="Arial"/>
                <w:bCs/>
                <w:color w:val="000000" w:themeColor="text1"/>
              </w:rPr>
              <w:t>:</w:t>
            </w:r>
          </w:p>
          <w:p w14:paraId="29C3ECA1" w14:textId="5A451565" w:rsidR="001D242F" w:rsidRPr="0086347E" w:rsidRDefault="001D242F" w:rsidP="0086347E">
            <w:pPr>
              <w:spacing w:before="60" w:after="0" w:line="240" w:lineRule="auto"/>
              <w:jc w:val="both"/>
              <w:rPr>
                <w:rFonts w:ascii="Arial" w:hAnsi="Arial" w:cs="Arial"/>
                <w:bCs/>
                <w:color w:val="000000" w:themeColor="text1"/>
              </w:rPr>
            </w:pPr>
            <w:r w:rsidRPr="00CE40D7">
              <w:rPr>
                <w:rFonts w:ascii="Arial" w:hAnsi="Arial" w:cs="Arial"/>
                <w:bCs/>
                <w:color w:val="000000" w:themeColor="text1"/>
              </w:rPr>
              <w:t xml:space="preserve">Fotocopia de la </w:t>
            </w:r>
            <w:r w:rsidRPr="0086347E">
              <w:rPr>
                <w:rFonts w:ascii="Arial" w:hAnsi="Arial" w:cs="Arial"/>
                <w:bCs/>
                <w:color w:val="000000" w:themeColor="text1"/>
              </w:rPr>
              <w:t>cédula de ciudadanía de la persona que solicita el trámite, y de la(s) persona(s) que se van a incluir</w:t>
            </w:r>
            <w:r w:rsidR="00524C24" w:rsidRPr="0086347E">
              <w:rPr>
                <w:rFonts w:ascii="Arial" w:hAnsi="Arial" w:cs="Arial"/>
                <w:bCs/>
                <w:color w:val="000000" w:themeColor="text1"/>
              </w:rPr>
              <w:t>, modificar o retirar</w:t>
            </w:r>
            <w:r w:rsidRPr="0086347E">
              <w:rPr>
                <w:rFonts w:ascii="Arial" w:hAnsi="Arial" w:cs="Arial"/>
                <w:bCs/>
                <w:color w:val="000000" w:themeColor="text1"/>
              </w:rPr>
              <w:t xml:space="preserve">. </w:t>
            </w:r>
          </w:p>
          <w:p w14:paraId="53861013" w14:textId="10A41036" w:rsidR="003E4E73" w:rsidRPr="0086347E" w:rsidRDefault="00524C24" w:rsidP="0086347E">
            <w:pPr>
              <w:spacing w:after="0"/>
              <w:jc w:val="both"/>
              <w:rPr>
                <w:rFonts w:ascii="Arial" w:hAnsi="Arial" w:cs="Arial"/>
                <w:bCs/>
                <w:color w:val="000000" w:themeColor="text1"/>
              </w:rPr>
            </w:pPr>
            <w:r w:rsidRPr="0086347E">
              <w:rPr>
                <w:rFonts w:ascii="Arial" w:hAnsi="Arial" w:cs="Arial"/>
                <w:bCs/>
                <w:color w:val="000000" w:themeColor="text1"/>
              </w:rPr>
              <w:t>Para</w:t>
            </w:r>
            <w:r w:rsidR="001D242F" w:rsidRPr="0086347E">
              <w:rPr>
                <w:rFonts w:ascii="Arial" w:hAnsi="Arial" w:cs="Arial"/>
                <w:bCs/>
                <w:color w:val="000000" w:themeColor="text1"/>
              </w:rPr>
              <w:t xml:space="preserve"> menor</w:t>
            </w:r>
            <w:r w:rsidRPr="0086347E">
              <w:rPr>
                <w:rFonts w:ascii="Arial" w:hAnsi="Arial" w:cs="Arial"/>
                <w:bCs/>
                <w:color w:val="000000" w:themeColor="text1"/>
              </w:rPr>
              <w:t>es</w:t>
            </w:r>
            <w:r w:rsidR="001D242F" w:rsidRPr="0086347E">
              <w:rPr>
                <w:rFonts w:ascii="Arial" w:hAnsi="Arial" w:cs="Arial"/>
                <w:bCs/>
                <w:color w:val="000000" w:themeColor="text1"/>
              </w:rPr>
              <w:t xml:space="preserve"> de 7 años </w:t>
            </w:r>
            <w:r w:rsidRPr="0086347E">
              <w:rPr>
                <w:rFonts w:ascii="Arial" w:hAnsi="Arial" w:cs="Arial"/>
                <w:bCs/>
                <w:color w:val="000000" w:themeColor="text1"/>
              </w:rPr>
              <w:t xml:space="preserve">se </w:t>
            </w:r>
            <w:r w:rsidR="001D242F" w:rsidRPr="0086347E">
              <w:rPr>
                <w:rFonts w:ascii="Arial" w:hAnsi="Arial" w:cs="Arial"/>
                <w:bCs/>
                <w:color w:val="000000" w:themeColor="text1"/>
              </w:rPr>
              <w:t xml:space="preserve">debe presentar el registro civil de nacimiento, si </w:t>
            </w:r>
            <w:r w:rsidRPr="0086347E">
              <w:rPr>
                <w:rFonts w:ascii="Arial" w:hAnsi="Arial" w:cs="Arial"/>
                <w:bCs/>
                <w:color w:val="000000" w:themeColor="text1"/>
              </w:rPr>
              <w:t xml:space="preserve">el menor </w:t>
            </w:r>
            <w:r w:rsidR="001D242F" w:rsidRPr="0086347E">
              <w:rPr>
                <w:rFonts w:ascii="Arial" w:hAnsi="Arial" w:cs="Arial"/>
                <w:bCs/>
                <w:color w:val="000000" w:themeColor="text1"/>
              </w:rPr>
              <w:t xml:space="preserve">tiene entre 7 y 17 años </w:t>
            </w:r>
            <w:r w:rsidRPr="0086347E">
              <w:rPr>
                <w:rFonts w:ascii="Arial" w:hAnsi="Arial" w:cs="Arial"/>
                <w:bCs/>
                <w:color w:val="000000" w:themeColor="text1"/>
              </w:rPr>
              <w:t xml:space="preserve">se </w:t>
            </w:r>
            <w:r w:rsidR="001D242F" w:rsidRPr="0086347E">
              <w:rPr>
                <w:rFonts w:ascii="Arial" w:hAnsi="Arial" w:cs="Arial"/>
                <w:bCs/>
                <w:color w:val="000000" w:themeColor="text1"/>
              </w:rPr>
              <w:t>debe presentar la tarjeta de identidad.</w:t>
            </w:r>
            <w:r w:rsidR="004F2AA8" w:rsidRPr="0086347E">
              <w:rPr>
                <w:rFonts w:ascii="Arial" w:hAnsi="Arial" w:cs="Arial"/>
                <w:bCs/>
                <w:color w:val="000000" w:themeColor="text1"/>
              </w:rPr>
              <w:t xml:space="preserve"> </w:t>
            </w:r>
          </w:p>
          <w:p w14:paraId="0845E737" w14:textId="77777777" w:rsidR="0086347E" w:rsidRPr="0086347E" w:rsidRDefault="0086347E" w:rsidP="0086347E">
            <w:pPr>
              <w:spacing w:after="0"/>
              <w:ind w:left="720"/>
              <w:jc w:val="both"/>
              <w:rPr>
                <w:rFonts w:ascii="Arial" w:hAnsi="Arial" w:cs="Arial"/>
                <w:bCs/>
                <w:color w:val="000000" w:themeColor="text1"/>
              </w:rPr>
            </w:pPr>
          </w:p>
          <w:p w14:paraId="45BA8633" w14:textId="005AACC7" w:rsidR="009C6257" w:rsidRDefault="009C6257" w:rsidP="003E4E73">
            <w:pPr>
              <w:spacing w:after="60"/>
              <w:rPr>
                <w:rFonts w:ascii="Arial" w:hAnsi="Arial" w:cs="Arial"/>
                <w:bCs/>
                <w:color w:val="000000" w:themeColor="text1"/>
              </w:rPr>
            </w:pPr>
            <w:r w:rsidRPr="00CE40D7">
              <w:rPr>
                <w:rFonts w:ascii="Arial" w:hAnsi="Arial" w:cs="Arial"/>
                <w:bCs/>
                <w:color w:val="000000" w:themeColor="text1"/>
              </w:rPr>
              <w:t>A ciudadanos Extranjeros:</w:t>
            </w:r>
            <w:r w:rsidR="0086347E">
              <w:rPr>
                <w:rFonts w:ascii="Arial" w:hAnsi="Arial" w:cs="Arial"/>
                <w:bCs/>
                <w:color w:val="000000" w:themeColor="text1"/>
              </w:rPr>
              <w:t xml:space="preserve"> </w:t>
            </w:r>
          </w:p>
          <w:tbl>
            <w:tblPr>
              <w:tblW w:w="0" w:type="auto"/>
              <w:tblInd w:w="7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18"/>
              <w:gridCol w:w="5170"/>
            </w:tblGrid>
            <w:tr w:rsidR="00A765FF" w:rsidRPr="00A765FF" w14:paraId="6F90417F" w14:textId="77777777" w:rsidTr="00625D04">
              <w:trPr>
                <w:trHeight w:val="142"/>
              </w:trPr>
              <w:tc>
                <w:tcPr>
                  <w:tcW w:w="1918" w:type="dxa"/>
                  <w:vAlign w:val="center"/>
                </w:tcPr>
                <w:p w14:paraId="1BEE24F5" w14:textId="77777777" w:rsidR="00A765FF" w:rsidRPr="00A765FF" w:rsidRDefault="00A765FF" w:rsidP="00A765FF">
                  <w:pPr>
                    <w:pStyle w:val="Default"/>
                    <w:jc w:val="center"/>
                    <w:rPr>
                      <w:bCs/>
                      <w:caps/>
                      <w:color w:val="000000" w:themeColor="text1"/>
                      <w:sz w:val="20"/>
                      <w:szCs w:val="20"/>
                    </w:rPr>
                  </w:pPr>
                  <w:r w:rsidRPr="00A765FF">
                    <w:rPr>
                      <w:rFonts w:eastAsia="Calibri"/>
                      <w:bCs/>
                      <w:color w:val="000000" w:themeColor="text1"/>
                      <w:sz w:val="20"/>
                      <w:szCs w:val="20"/>
                    </w:rPr>
                    <w:t>EDAD</w:t>
                  </w:r>
                </w:p>
              </w:tc>
              <w:tc>
                <w:tcPr>
                  <w:tcW w:w="5170" w:type="dxa"/>
                  <w:vAlign w:val="center"/>
                </w:tcPr>
                <w:p w14:paraId="1A0C93D6" w14:textId="77777777" w:rsidR="00A765FF" w:rsidRPr="00A765FF" w:rsidRDefault="00A765FF" w:rsidP="00A765FF">
                  <w:pPr>
                    <w:pStyle w:val="Default"/>
                    <w:jc w:val="center"/>
                    <w:rPr>
                      <w:rFonts w:eastAsia="Calibri"/>
                      <w:bCs/>
                      <w:color w:val="000000" w:themeColor="text1"/>
                      <w:sz w:val="20"/>
                      <w:szCs w:val="20"/>
                    </w:rPr>
                  </w:pPr>
                  <w:r w:rsidRPr="00A765FF">
                    <w:rPr>
                      <w:rFonts w:eastAsia="Calibri"/>
                      <w:bCs/>
                      <w:color w:val="000000" w:themeColor="text1"/>
                      <w:sz w:val="20"/>
                      <w:szCs w:val="20"/>
                    </w:rPr>
                    <w:t>TIPO DE DOCUMENTO</w:t>
                  </w:r>
                </w:p>
              </w:tc>
            </w:tr>
            <w:tr w:rsidR="00A765FF" w:rsidRPr="00A765FF" w14:paraId="61609205" w14:textId="77777777" w:rsidTr="00625D04">
              <w:trPr>
                <w:trHeight w:val="609"/>
              </w:trPr>
              <w:tc>
                <w:tcPr>
                  <w:tcW w:w="1918" w:type="dxa"/>
                  <w:vMerge w:val="restart"/>
                  <w:vAlign w:val="center"/>
                </w:tcPr>
                <w:p w14:paraId="0C2D8D4A" w14:textId="77777777" w:rsidR="00A765FF" w:rsidRPr="00A765FF" w:rsidRDefault="00A765FF" w:rsidP="00A765FF">
                  <w:pPr>
                    <w:pStyle w:val="Default"/>
                    <w:jc w:val="center"/>
                    <w:rPr>
                      <w:rFonts w:eastAsia="Calibri"/>
                      <w:bCs/>
                      <w:color w:val="000000" w:themeColor="text1"/>
                      <w:sz w:val="20"/>
                      <w:szCs w:val="20"/>
                    </w:rPr>
                  </w:pPr>
                  <w:r w:rsidRPr="00A765FF">
                    <w:rPr>
                      <w:rFonts w:eastAsia="Calibri"/>
                      <w:bCs/>
                      <w:color w:val="000000" w:themeColor="text1"/>
                      <w:sz w:val="20"/>
                      <w:szCs w:val="20"/>
                    </w:rPr>
                    <w:t>Mayor de siete (7) años</w:t>
                  </w:r>
                </w:p>
              </w:tc>
              <w:tc>
                <w:tcPr>
                  <w:tcW w:w="5170" w:type="dxa"/>
                  <w:vAlign w:val="center"/>
                </w:tcPr>
                <w:p w14:paraId="4A9215F1" w14:textId="77777777" w:rsidR="00A765FF" w:rsidRPr="00A765FF" w:rsidRDefault="00A765FF" w:rsidP="00A765FF">
                  <w:pPr>
                    <w:pStyle w:val="Default"/>
                    <w:rPr>
                      <w:rFonts w:eastAsia="Calibri"/>
                      <w:bCs/>
                      <w:color w:val="000000" w:themeColor="text1"/>
                      <w:sz w:val="20"/>
                      <w:szCs w:val="20"/>
                    </w:rPr>
                  </w:pPr>
                  <w:r w:rsidRPr="00A765FF">
                    <w:rPr>
                      <w:rFonts w:eastAsia="Calibri"/>
                      <w:bCs/>
                      <w:color w:val="000000" w:themeColor="text1"/>
                      <w:sz w:val="20"/>
                      <w:szCs w:val="20"/>
                    </w:rPr>
                    <w:t>Cualquier extranjero: Cédula de extranjería expedida por Migración Colombia o Salvoconducto CS2.</w:t>
                  </w:r>
                </w:p>
              </w:tc>
            </w:tr>
            <w:tr w:rsidR="00A765FF" w:rsidRPr="00A765FF" w14:paraId="6633B451" w14:textId="77777777" w:rsidTr="00625D04">
              <w:trPr>
                <w:trHeight w:val="689"/>
              </w:trPr>
              <w:tc>
                <w:tcPr>
                  <w:tcW w:w="1918" w:type="dxa"/>
                  <w:vMerge/>
                </w:tcPr>
                <w:p w14:paraId="50CEB0FE" w14:textId="77777777" w:rsidR="00A765FF" w:rsidRPr="00A765FF" w:rsidRDefault="00A765FF" w:rsidP="00A765FF">
                  <w:pPr>
                    <w:pStyle w:val="Default"/>
                    <w:rPr>
                      <w:rFonts w:eastAsia="Calibri"/>
                      <w:bCs/>
                      <w:color w:val="000000" w:themeColor="text1"/>
                      <w:sz w:val="20"/>
                      <w:szCs w:val="20"/>
                    </w:rPr>
                  </w:pPr>
                </w:p>
              </w:tc>
              <w:tc>
                <w:tcPr>
                  <w:tcW w:w="5170" w:type="dxa"/>
                  <w:vAlign w:val="center"/>
                </w:tcPr>
                <w:p w14:paraId="2468DEAF" w14:textId="77777777" w:rsidR="00A765FF" w:rsidRPr="00A765FF" w:rsidRDefault="00A765FF" w:rsidP="00A765FF">
                  <w:pPr>
                    <w:pStyle w:val="Default"/>
                    <w:rPr>
                      <w:rFonts w:eastAsia="Calibri"/>
                      <w:bCs/>
                      <w:color w:val="000000" w:themeColor="text1"/>
                      <w:sz w:val="20"/>
                      <w:szCs w:val="20"/>
                    </w:rPr>
                  </w:pPr>
                  <w:r w:rsidRPr="00A765FF">
                    <w:rPr>
                      <w:rFonts w:eastAsia="Calibri"/>
                      <w:bCs/>
                      <w:color w:val="000000" w:themeColor="text1"/>
                      <w:sz w:val="20"/>
                      <w:szCs w:val="20"/>
                    </w:rPr>
                    <w:t>Solo para venezolanos: Permiso Especial de Permanencia (PEP o PEP-RAMV o PEPFF o PPT).</w:t>
                  </w:r>
                </w:p>
              </w:tc>
            </w:tr>
            <w:tr w:rsidR="00A765FF" w:rsidRPr="00A765FF" w14:paraId="28235CE2" w14:textId="77777777" w:rsidTr="00625D04">
              <w:trPr>
                <w:trHeight w:val="840"/>
              </w:trPr>
              <w:tc>
                <w:tcPr>
                  <w:tcW w:w="1918" w:type="dxa"/>
                  <w:vMerge w:val="restart"/>
                  <w:vAlign w:val="center"/>
                </w:tcPr>
                <w:p w14:paraId="689971F9" w14:textId="77777777" w:rsidR="00A765FF" w:rsidRPr="00A765FF" w:rsidRDefault="00A765FF" w:rsidP="00A765FF">
                  <w:pPr>
                    <w:pStyle w:val="Default"/>
                    <w:rPr>
                      <w:rFonts w:eastAsia="Calibri"/>
                      <w:bCs/>
                      <w:color w:val="000000" w:themeColor="text1"/>
                      <w:sz w:val="20"/>
                      <w:szCs w:val="20"/>
                    </w:rPr>
                  </w:pPr>
                  <w:r w:rsidRPr="00A765FF">
                    <w:rPr>
                      <w:rFonts w:eastAsia="Calibri"/>
                      <w:bCs/>
                      <w:color w:val="000000" w:themeColor="text1"/>
                      <w:sz w:val="20"/>
                      <w:szCs w:val="20"/>
                    </w:rPr>
                    <w:t xml:space="preserve">Menores o iguales a siete (7) años </w:t>
                  </w:r>
                </w:p>
              </w:tc>
              <w:tc>
                <w:tcPr>
                  <w:tcW w:w="5170" w:type="dxa"/>
                  <w:vAlign w:val="center"/>
                </w:tcPr>
                <w:p w14:paraId="61B64289" w14:textId="77777777" w:rsidR="00A765FF" w:rsidRPr="00A765FF" w:rsidRDefault="00A765FF" w:rsidP="00A765FF">
                  <w:pPr>
                    <w:pStyle w:val="Default"/>
                    <w:rPr>
                      <w:rFonts w:eastAsia="Calibri"/>
                      <w:bCs/>
                      <w:color w:val="000000" w:themeColor="text1"/>
                      <w:sz w:val="20"/>
                      <w:szCs w:val="20"/>
                    </w:rPr>
                  </w:pPr>
                  <w:r w:rsidRPr="00A765FF">
                    <w:rPr>
                      <w:rFonts w:eastAsia="Calibri"/>
                      <w:bCs/>
                      <w:color w:val="000000" w:themeColor="text1"/>
                      <w:sz w:val="20"/>
                      <w:szCs w:val="20"/>
                    </w:rPr>
                    <w:t>Cualquier extranjero: Pasaporte o Salvoconducto CS2 o Cédula de Extranjería o Documento Nacional de Identidad DNI del país de origen.</w:t>
                  </w:r>
                </w:p>
              </w:tc>
            </w:tr>
            <w:tr w:rsidR="00A765FF" w:rsidRPr="00A765FF" w14:paraId="4815393E" w14:textId="77777777" w:rsidTr="00625D04">
              <w:trPr>
                <w:trHeight w:val="470"/>
              </w:trPr>
              <w:tc>
                <w:tcPr>
                  <w:tcW w:w="1918" w:type="dxa"/>
                  <w:vMerge/>
                </w:tcPr>
                <w:p w14:paraId="6FAF1F25" w14:textId="77777777" w:rsidR="00A765FF" w:rsidRPr="00A765FF" w:rsidRDefault="00A765FF" w:rsidP="00A765FF">
                  <w:pPr>
                    <w:pStyle w:val="Default"/>
                    <w:rPr>
                      <w:bCs/>
                      <w:color w:val="000000" w:themeColor="text1"/>
                      <w:sz w:val="20"/>
                      <w:szCs w:val="20"/>
                    </w:rPr>
                  </w:pPr>
                </w:p>
              </w:tc>
              <w:tc>
                <w:tcPr>
                  <w:tcW w:w="5170" w:type="dxa"/>
                  <w:vAlign w:val="center"/>
                </w:tcPr>
                <w:p w14:paraId="2C4AAE80" w14:textId="77777777" w:rsidR="00A765FF" w:rsidRPr="00A765FF" w:rsidRDefault="00A765FF" w:rsidP="00A765FF">
                  <w:pPr>
                    <w:pStyle w:val="Default"/>
                    <w:rPr>
                      <w:bCs/>
                      <w:color w:val="000000" w:themeColor="text1"/>
                      <w:sz w:val="20"/>
                      <w:szCs w:val="20"/>
                    </w:rPr>
                  </w:pPr>
                  <w:r w:rsidRPr="00A765FF">
                    <w:rPr>
                      <w:rFonts w:eastAsia="Calibri"/>
                      <w:bCs/>
                      <w:color w:val="000000" w:themeColor="text1"/>
                      <w:sz w:val="20"/>
                      <w:szCs w:val="20"/>
                    </w:rPr>
                    <w:t>Solo para venezolanos: Permiso Especial de Permanencia (PEP o PEP-RAMV o PPT).</w:t>
                  </w:r>
                </w:p>
              </w:tc>
            </w:tr>
          </w:tbl>
          <w:p w14:paraId="5EC30498" w14:textId="77777777" w:rsidR="00EA5089" w:rsidRDefault="00EA5089" w:rsidP="0086347E">
            <w:pPr>
              <w:spacing w:after="0"/>
              <w:rPr>
                <w:rFonts w:ascii="Arial" w:hAnsi="Arial" w:cs="Arial"/>
                <w:bCs/>
                <w:color w:val="000000" w:themeColor="text1"/>
              </w:rPr>
            </w:pPr>
          </w:p>
          <w:p w14:paraId="0742EAD3" w14:textId="7172DE31" w:rsidR="00524C24" w:rsidRPr="000261EE" w:rsidRDefault="00524C24" w:rsidP="0086347E">
            <w:pPr>
              <w:spacing w:after="0"/>
              <w:rPr>
                <w:rFonts w:ascii="Arial" w:hAnsi="Arial" w:cs="Arial"/>
                <w:b/>
                <w:i/>
                <w:iCs/>
                <w:color w:val="808080" w:themeColor="background1" w:themeShade="80"/>
                <w:sz w:val="20"/>
                <w:szCs w:val="20"/>
              </w:rPr>
            </w:pPr>
            <w:r w:rsidRPr="00CE40D7">
              <w:rPr>
                <w:rFonts w:ascii="Arial" w:hAnsi="Arial" w:cs="Arial"/>
                <w:bCs/>
                <w:color w:val="000000" w:themeColor="text1"/>
              </w:rPr>
              <w:t>Fotocopia de la última factura de servicios EPM.</w:t>
            </w:r>
            <w:r w:rsidRPr="00CE40D7">
              <w:rPr>
                <w:rFonts w:ascii="Arial" w:hAnsi="Arial" w:cs="Arial"/>
                <w:b/>
                <w:i/>
                <w:iCs/>
                <w:color w:val="000000" w:themeColor="text1"/>
              </w:rPr>
              <w:t xml:space="preserve"> </w:t>
            </w:r>
          </w:p>
        </w:tc>
      </w:tr>
      <w:tr w:rsidR="001D226B" w:rsidRPr="00882CEE" w14:paraId="06325C0C" w14:textId="77777777" w:rsidTr="00331230">
        <w:trPr>
          <w:trHeight w:val="704"/>
        </w:trPr>
        <w:tc>
          <w:tcPr>
            <w:tcW w:w="2127" w:type="dxa"/>
            <w:shd w:val="clear" w:color="auto" w:fill="BFBFBF" w:themeFill="background1" w:themeFillShade="BF"/>
            <w:vAlign w:val="center"/>
          </w:tcPr>
          <w:p w14:paraId="3C30A3DB"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lastRenderedPageBreak/>
              <w:t xml:space="preserve">Pasos que debe seguir el ciudadano </w:t>
            </w:r>
          </w:p>
        </w:tc>
        <w:tc>
          <w:tcPr>
            <w:tcW w:w="8079" w:type="dxa"/>
            <w:gridSpan w:val="10"/>
            <w:shd w:val="clear" w:color="auto" w:fill="auto"/>
            <w:vAlign w:val="center"/>
          </w:tcPr>
          <w:p w14:paraId="43EFB5F4" w14:textId="77777777" w:rsidR="00777C03" w:rsidRPr="00777C03" w:rsidRDefault="00777C03" w:rsidP="00777C03">
            <w:pPr>
              <w:spacing w:after="0"/>
              <w:rPr>
                <w:rFonts w:ascii="Arial" w:hAnsi="Arial" w:cs="Arial"/>
                <w:bCs/>
                <w:color w:val="000000" w:themeColor="text1"/>
                <w:sz w:val="20"/>
                <w:szCs w:val="20"/>
              </w:rPr>
            </w:pPr>
            <w:r w:rsidRPr="00777C03">
              <w:rPr>
                <w:rFonts w:ascii="Arial" w:hAnsi="Arial" w:cs="Arial"/>
                <w:bCs/>
                <w:caps/>
                <w:color w:val="000000" w:themeColor="text1"/>
                <w:sz w:val="20"/>
                <w:szCs w:val="20"/>
              </w:rPr>
              <w:t>Inclusión</w:t>
            </w:r>
            <w:r w:rsidRPr="00777C03">
              <w:rPr>
                <w:rFonts w:ascii="Arial" w:hAnsi="Arial" w:cs="Arial"/>
                <w:bCs/>
                <w:color w:val="000000" w:themeColor="text1"/>
                <w:sz w:val="20"/>
                <w:szCs w:val="20"/>
              </w:rPr>
              <w:t>: La entidad verificará que cada una de las personas a incluir, no estén registradas en la base de datos del SISBEN con dirección de residencia en Itagüí.</w:t>
            </w:r>
          </w:p>
          <w:p w14:paraId="5E2438D1" w14:textId="77777777" w:rsidR="00777C03" w:rsidRPr="00777C03" w:rsidRDefault="00777C03" w:rsidP="00777C03">
            <w:pPr>
              <w:spacing w:after="0"/>
              <w:jc w:val="both"/>
              <w:rPr>
                <w:rFonts w:ascii="Arial" w:hAnsi="Arial" w:cs="Arial"/>
                <w:bCs/>
                <w:color w:val="000000" w:themeColor="text1"/>
                <w:sz w:val="20"/>
                <w:szCs w:val="20"/>
              </w:rPr>
            </w:pPr>
          </w:p>
          <w:p w14:paraId="2EA48856" w14:textId="77777777" w:rsidR="00777C03" w:rsidRPr="00777C03" w:rsidRDefault="00777C03" w:rsidP="00777C03">
            <w:pPr>
              <w:pStyle w:val="Prrafodelista"/>
              <w:numPr>
                <w:ilvl w:val="0"/>
                <w:numId w:val="18"/>
              </w:numPr>
              <w:spacing w:after="0"/>
              <w:jc w:val="both"/>
              <w:rPr>
                <w:rFonts w:ascii="Arial" w:hAnsi="Arial" w:cs="Arial"/>
                <w:bCs/>
                <w:color w:val="000000" w:themeColor="text1"/>
                <w:sz w:val="20"/>
                <w:szCs w:val="20"/>
              </w:rPr>
            </w:pPr>
            <w:r w:rsidRPr="00777C03">
              <w:rPr>
                <w:rFonts w:ascii="Arial" w:hAnsi="Arial" w:cs="Arial"/>
                <w:bCs/>
                <w:color w:val="000000" w:themeColor="text1"/>
                <w:sz w:val="20"/>
                <w:szCs w:val="20"/>
              </w:rPr>
              <w:t xml:space="preserve">Solicitar el trámite para </w:t>
            </w:r>
            <w:r w:rsidRPr="00777C03">
              <w:rPr>
                <w:rFonts w:ascii="Arial" w:hAnsi="Arial" w:cs="Arial"/>
                <w:bCs/>
                <w:color w:val="000000" w:themeColor="text1"/>
                <w:sz w:val="20"/>
                <w:szCs w:val="20"/>
                <w:u w:val="single"/>
              </w:rPr>
              <w:t>inclusión</w:t>
            </w:r>
            <w:r w:rsidRPr="00777C03">
              <w:rPr>
                <w:rFonts w:ascii="Arial" w:hAnsi="Arial" w:cs="Arial"/>
                <w:bCs/>
                <w:color w:val="000000" w:themeColor="text1"/>
                <w:sz w:val="20"/>
                <w:szCs w:val="20"/>
              </w:rPr>
              <w:t xml:space="preserve"> de personas directamente en la oficina del SISBEN. </w:t>
            </w:r>
          </w:p>
          <w:p w14:paraId="790F1FFC" w14:textId="77777777" w:rsidR="00777C03" w:rsidRPr="00777C03" w:rsidRDefault="00777C03" w:rsidP="00777C03">
            <w:pPr>
              <w:pStyle w:val="Prrafodelista"/>
              <w:numPr>
                <w:ilvl w:val="0"/>
                <w:numId w:val="18"/>
              </w:numPr>
              <w:spacing w:after="0"/>
              <w:jc w:val="both"/>
              <w:rPr>
                <w:rFonts w:ascii="Arial" w:hAnsi="Arial" w:cs="Arial"/>
                <w:bCs/>
                <w:color w:val="000000" w:themeColor="text1"/>
                <w:sz w:val="20"/>
                <w:szCs w:val="20"/>
              </w:rPr>
            </w:pPr>
            <w:r w:rsidRPr="00777C03">
              <w:rPr>
                <w:rFonts w:ascii="Arial" w:hAnsi="Arial" w:cs="Arial"/>
                <w:bCs/>
                <w:color w:val="000000" w:themeColor="text1"/>
                <w:sz w:val="20"/>
                <w:szCs w:val="20"/>
              </w:rPr>
              <w:t>Adjuntar la documentación requerida.</w:t>
            </w:r>
          </w:p>
          <w:p w14:paraId="544AF118" w14:textId="77777777" w:rsidR="00777C03" w:rsidRPr="00777C03" w:rsidRDefault="00777C03" w:rsidP="00777C03">
            <w:pPr>
              <w:pStyle w:val="Prrafodelista"/>
              <w:numPr>
                <w:ilvl w:val="0"/>
                <w:numId w:val="18"/>
              </w:numPr>
              <w:spacing w:after="0"/>
              <w:jc w:val="both"/>
              <w:rPr>
                <w:rFonts w:ascii="Arial" w:hAnsi="Arial" w:cs="Arial"/>
                <w:bCs/>
                <w:color w:val="000000" w:themeColor="text1"/>
                <w:sz w:val="20"/>
                <w:szCs w:val="20"/>
              </w:rPr>
            </w:pPr>
            <w:r w:rsidRPr="00777C03">
              <w:rPr>
                <w:rFonts w:ascii="Arial" w:hAnsi="Arial" w:cs="Arial"/>
                <w:bCs/>
                <w:color w:val="000000" w:themeColor="text1"/>
                <w:sz w:val="20"/>
                <w:szCs w:val="20"/>
              </w:rPr>
              <w:t>Suministrar la información pertinente sobre antecedentes sociodemográficos, salud, educación, ingresos y ocupación de la(s) persona(s) a incluir.</w:t>
            </w:r>
          </w:p>
          <w:p w14:paraId="5A100AF2" w14:textId="77777777" w:rsidR="00777C03" w:rsidRPr="00777C03" w:rsidRDefault="00777C03" w:rsidP="00777C03">
            <w:pPr>
              <w:pStyle w:val="Prrafodelista"/>
              <w:numPr>
                <w:ilvl w:val="0"/>
                <w:numId w:val="18"/>
              </w:numPr>
              <w:spacing w:after="0"/>
              <w:jc w:val="both"/>
              <w:rPr>
                <w:rFonts w:ascii="Arial" w:hAnsi="Arial" w:cs="Arial"/>
                <w:bCs/>
                <w:color w:val="000000" w:themeColor="text1"/>
                <w:sz w:val="20"/>
                <w:szCs w:val="20"/>
              </w:rPr>
            </w:pPr>
            <w:r w:rsidRPr="00777C03">
              <w:rPr>
                <w:rFonts w:ascii="Arial" w:hAnsi="Arial" w:cs="Arial"/>
                <w:bCs/>
                <w:color w:val="000000" w:themeColor="text1"/>
                <w:sz w:val="20"/>
                <w:szCs w:val="20"/>
              </w:rPr>
              <w:t xml:space="preserve">Firmar el “REPORTE NUEVA SOLICITUD EN TRAMITE” que genera el aplicativo </w:t>
            </w:r>
            <w:proofErr w:type="spellStart"/>
            <w:r w:rsidRPr="00777C03">
              <w:rPr>
                <w:rFonts w:ascii="Arial" w:hAnsi="Arial" w:cs="Arial"/>
                <w:bCs/>
                <w:color w:val="000000" w:themeColor="text1"/>
                <w:sz w:val="20"/>
                <w:szCs w:val="20"/>
              </w:rPr>
              <w:t>SisbenApp</w:t>
            </w:r>
            <w:proofErr w:type="spellEnd"/>
            <w:r w:rsidRPr="00777C03">
              <w:rPr>
                <w:rFonts w:ascii="Arial" w:hAnsi="Arial" w:cs="Arial"/>
                <w:bCs/>
                <w:color w:val="000000" w:themeColor="text1"/>
                <w:sz w:val="20"/>
                <w:szCs w:val="20"/>
              </w:rPr>
              <w:t xml:space="preserve"> y avalar con huella digital del índice derecho para validar la gestión de la solicitud de inclusión.</w:t>
            </w:r>
          </w:p>
          <w:p w14:paraId="3480CEF7" w14:textId="77777777" w:rsidR="00777C03" w:rsidRPr="00777C03" w:rsidRDefault="00777C03" w:rsidP="00777C03">
            <w:pPr>
              <w:pStyle w:val="Prrafodelista"/>
              <w:numPr>
                <w:ilvl w:val="0"/>
                <w:numId w:val="18"/>
              </w:numPr>
              <w:spacing w:after="0"/>
              <w:jc w:val="both"/>
              <w:rPr>
                <w:rFonts w:ascii="Arial" w:hAnsi="Arial" w:cs="Arial"/>
                <w:bCs/>
                <w:color w:val="000000" w:themeColor="text1"/>
                <w:sz w:val="20"/>
                <w:szCs w:val="20"/>
              </w:rPr>
            </w:pPr>
            <w:r w:rsidRPr="00777C03">
              <w:rPr>
                <w:rFonts w:ascii="Arial" w:hAnsi="Arial" w:cs="Arial"/>
                <w:bCs/>
                <w:color w:val="000000" w:themeColor="text1"/>
                <w:sz w:val="20"/>
                <w:szCs w:val="20"/>
              </w:rPr>
              <w:t>Firmar en el Dispositivo Móvil de Captura –DMC- la porción de encuesta de la inclusión solicitada.</w:t>
            </w:r>
          </w:p>
          <w:p w14:paraId="4C90A688" w14:textId="77777777" w:rsidR="00777C03" w:rsidRPr="00777C03" w:rsidRDefault="00777C03" w:rsidP="00777C03">
            <w:pPr>
              <w:pStyle w:val="Prrafodelista"/>
              <w:numPr>
                <w:ilvl w:val="0"/>
                <w:numId w:val="18"/>
              </w:numPr>
              <w:spacing w:after="0"/>
              <w:jc w:val="both"/>
              <w:rPr>
                <w:rFonts w:ascii="Arial" w:hAnsi="Arial" w:cs="Arial"/>
                <w:bCs/>
                <w:color w:val="000000" w:themeColor="text1"/>
                <w:sz w:val="20"/>
                <w:szCs w:val="20"/>
              </w:rPr>
            </w:pPr>
            <w:r w:rsidRPr="00777C03">
              <w:rPr>
                <w:rFonts w:ascii="Arial" w:hAnsi="Arial" w:cs="Arial"/>
                <w:bCs/>
                <w:color w:val="000000" w:themeColor="text1"/>
                <w:sz w:val="20"/>
                <w:szCs w:val="20"/>
              </w:rPr>
              <w:t>Recibir una copia del “REPORTE NUEVA SOLICITUD EN TRAMITE” que soporta el trámite solicitado.</w:t>
            </w:r>
          </w:p>
          <w:p w14:paraId="64519036" w14:textId="77777777" w:rsidR="00777C03" w:rsidRPr="00777C03" w:rsidRDefault="00777C03" w:rsidP="00777C03">
            <w:pPr>
              <w:pStyle w:val="Prrafodelista"/>
              <w:numPr>
                <w:ilvl w:val="0"/>
                <w:numId w:val="18"/>
              </w:numPr>
              <w:spacing w:after="0"/>
              <w:jc w:val="both"/>
              <w:rPr>
                <w:rFonts w:ascii="Arial" w:hAnsi="Arial" w:cs="Arial"/>
                <w:bCs/>
                <w:color w:val="000000" w:themeColor="text1"/>
                <w:sz w:val="20"/>
                <w:szCs w:val="20"/>
              </w:rPr>
            </w:pPr>
            <w:r w:rsidRPr="00777C03">
              <w:rPr>
                <w:rFonts w:ascii="Arial" w:hAnsi="Arial" w:cs="Arial"/>
                <w:bCs/>
                <w:color w:val="000000" w:themeColor="text1"/>
                <w:sz w:val="20"/>
                <w:szCs w:val="20"/>
              </w:rPr>
              <w:t xml:space="preserve">Consultar la validación del trámite en la página web </w:t>
            </w:r>
            <w:proofErr w:type="gramStart"/>
            <w:r w:rsidRPr="00777C03">
              <w:rPr>
                <w:rFonts w:ascii="Arial" w:hAnsi="Arial" w:cs="Arial"/>
                <w:bCs/>
                <w:color w:val="000000" w:themeColor="text1"/>
                <w:sz w:val="20"/>
                <w:szCs w:val="20"/>
              </w:rPr>
              <w:t>www.sisben.gov.co,  módulo</w:t>
            </w:r>
            <w:proofErr w:type="gramEnd"/>
            <w:r w:rsidRPr="00777C03">
              <w:rPr>
                <w:rFonts w:ascii="Arial" w:hAnsi="Arial" w:cs="Arial"/>
                <w:bCs/>
                <w:color w:val="000000" w:themeColor="text1"/>
                <w:sz w:val="20"/>
                <w:szCs w:val="20"/>
              </w:rPr>
              <w:t xml:space="preserve"> </w:t>
            </w:r>
            <w:r w:rsidRPr="00777C03">
              <w:rPr>
                <w:rFonts w:ascii="Arial" w:hAnsi="Arial" w:cs="Arial"/>
                <w:bCs/>
                <w:color w:val="000000" w:themeColor="text1"/>
                <w:sz w:val="20"/>
                <w:szCs w:val="20"/>
                <w:u w:val="single"/>
              </w:rPr>
              <w:t>Consulta tu grupo Sisbén</w:t>
            </w:r>
            <w:r w:rsidRPr="00777C03">
              <w:rPr>
                <w:rFonts w:ascii="Arial" w:hAnsi="Arial" w:cs="Arial"/>
                <w:bCs/>
                <w:color w:val="000000" w:themeColor="text1"/>
                <w:sz w:val="20"/>
                <w:szCs w:val="20"/>
              </w:rPr>
              <w:t>.</w:t>
            </w:r>
          </w:p>
          <w:p w14:paraId="28165B88" w14:textId="77777777" w:rsidR="00777C03" w:rsidRPr="00777C03" w:rsidRDefault="00777C03" w:rsidP="00777C03">
            <w:pPr>
              <w:spacing w:after="0"/>
              <w:rPr>
                <w:rFonts w:ascii="Arial" w:hAnsi="Arial" w:cs="Arial"/>
                <w:bCs/>
                <w:color w:val="000000" w:themeColor="text1"/>
                <w:sz w:val="20"/>
                <w:szCs w:val="20"/>
              </w:rPr>
            </w:pPr>
          </w:p>
          <w:p w14:paraId="7CC24A2B" w14:textId="77777777" w:rsidR="00777C03" w:rsidRPr="00777C03" w:rsidRDefault="00777C03" w:rsidP="00777C03">
            <w:pPr>
              <w:spacing w:after="0"/>
              <w:jc w:val="both"/>
              <w:rPr>
                <w:rFonts w:ascii="Arial" w:hAnsi="Arial" w:cs="Arial"/>
                <w:bCs/>
                <w:color w:val="000000" w:themeColor="text1"/>
                <w:sz w:val="20"/>
                <w:szCs w:val="20"/>
              </w:rPr>
            </w:pPr>
            <w:r w:rsidRPr="00777C03">
              <w:rPr>
                <w:rFonts w:ascii="Arial" w:hAnsi="Arial" w:cs="Arial"/>
                <w:bCs/>
                <w:caps/>
                <w:color w:val="000000" w:themeColor="text1"/>
                <w:sz w:val="20"/>
                <w:szCs w:val="20"/>
              </w:rPr>
              <w:t>Modificación de uno o varios integrantes del hogar</w:t>
            </w:r>
            <w:r w:rsidRPr="00777C03">
              <w:rPr>
                <w:rFonts w:ascii="Arial" w:hAnsi="Arial" w:cs="Arial"/>
                <w:bCs/>
                <w:color w:val="000000" w:themeColor="text1"/>
                <w:sz w:val="20"/>
                <w:szCs w:val="20"/>
              </w:rPr>
              <w:t>: La entidad verificará que la persona a modificar esté registrada en la ficha del SISBEN de la unidad de vivienda en la que habitan todos los integrantes del hogar, además si reside en la misma dirección que deberá ser del municipio de Itagüí.</w:t>
            </w:r>
          </w:p>
          <w:p w14:paraId="44A444B0" w14:textId="77777777" w:rsidR="00777C03" w:rsidRPr="00777C03" w:rsidRDefault="00777C03" w:rsidP="00777C03">
            <w:pPr>
              <w:spacing w:after="0"/>
              <w:jc w:val="both"/>
              <w:rPr>
                <w:rFonts w:ascii="Arial" w:hAnsi="Arial" w:cs="Arial"/>
                <w:bCs/>
                <w:color w:val="000000" w:themeColor="text1"/>
                <w:sz w:val="20"/>
                <w:szCs w:val="20"/>
              </w:rPr>
            </w:pPr>
          </w:p>
          <w:p w14:paraId="6CEBF185" w14:textId="77777777" w:rsidR="00777C03" w:rsidRPr="00777C03" w:rsidRDefault="00777C03" w:rsidP="00777C03">
            <w:pPr>
              <w:spacing w:after="0"/>
              <w:jc w:val="both"/>
              <w:rPr>
                <w:rFonts w:ascii="Arial" w:hAnsi="Arial" w:cs="Arial"/>
                <w:bCs/>
                <w:color w:val="000000" w:themeColor="text1"/>
                <w:sz w:val="20"/>
                <w:szCs w:val="20"/>
              </w:rPr>
            </w:pPr>
            <w:r w:rsidRPr="00777C03">
              <w:rPr>
                <w:rFonts w:ascii="Arial" w:hAnsi="Arial" w:cs="Arial"/>
                <w:bCs/>
                <w:color w:val="000000" w:themeColor="text1"/>
                <w:sz w:val="20"/>
                <w:szCs w:val="20"/>
              </w:rPr>
              <w:t xml:space="preserve">Las modificaciones podrán ser solicitadas por el ciudadano directamente interesado o el </w:t>
            </w:r>
            <w:proofErr w:type="gramStart"/>
            <w:r w:rsidRPr="00777C03">
              <w:rPr>
                <w:rFonts w:ascii="Arial" w:hAnsi="Arial" w:cs="Arial"/>
                <w:bCs/>
                <w:color w:val="000000" w:themeColor="text1"/>
                <w:sz w:val="20"/>
                <w:szCs w:val="20"/>
              </w:rPr>
              <w:t>Jefe</w:t>
            </w:r>
            <w:proofErr w:type="gramEnd"/>
            <w:r w:rsidRPr="00777C03">
              <w:rPr>
                <w:rFonts w:ascii="Arial" w:hAnsi="Arial" w:cs="Arial"/>
                <w:bCs/>
                <w:color w:val="000000" w:themeColor="text1"/>
                <w:sz w:val="20"/>
                <w:szCs w:val="20"/>
              </w:rPr>
              <w:t xml:space="preserve"> del hogar.</w:t>
            </w:r>
          </w:p>
          <w:p w14:paraId="329D7680" w14:textId="77777777" w:rsidR="00777C03" w:rsidRPr="00777C03" w:rsidRDefault="00777C03" w:rsidP="00777C03">
            <w:pPr>
              <w:spacing w:after="0"/>
              <w:jc w:val="both"/>
              <w:rPr>
                <w:rFonts w:ascii="Arial" w:hAnsi="Arial" w:cs="Arial"/>
                <w:bCs/>
                <w:color w:val="000000" w:themeColor="text1"/>
                <w:sz w:val="20"/>
                <w:szCs w:val="20"/>
              </w:rPr>
            </w:pPr>
          </w:p>
          <w:p w14:paraId="5DD7D7A7" w14:textId="77777777" w:rsidR="00777C03" w:rsidRPr="00777C03" w:rsidRDefault="00777C03" w:rsidP="00777C03">
            <w:pPr>
              <w:pStyle w:val="Prrafodelista"/>
              <w:numPr>
                <w:ilvl w:val="0"/>
                <w:numId w:val="18"/>
              </w:numPr>
              <w:spacing w:after="0"/>
              <w:jc w:val="both"/>
              <w:rPr>
                <w:rFonts w:ascii="Arial" w:hAnsi="Arial" w:cs="Arial"/>
                <w:bCs/>
                <w:color w:val="000000" w:themeColor="text1"/>
                <w:sz w:val="20"/>
                <w:szCs w:val="20"/>
              </w:rPr>
            </w:pPr>
            <w:r w:rsidRPr="00777C03">
              <w:rPr>
                <w:rFonts w:ascii="Arial" w:hAnsi="Arial" w:cs="Arial"/>
                <w:bCs/>
                <w:color w:val="000000" w:themeColor="text1"/>
                <w:sz w:val="20"/>
                <w:szCs w:val="20"/>
              </w:rPr>
              <w:t xml:space="preserve">Solicitar el trámite de </w:t>
            </w:r>
            <w:r w:rsidRPr="00777C03">
              <w:rPr>
                <w:rFonts w:ascii="Arial" w:hAnsi="Arial" w:cs="Arial"/>
                <w:bCs/>
                <w:color w:val="000000" w:themeColor="text1"/>
                <w:sz w:val="20"/>
                <w:szCs w:val="20"/>
                <w:u w:val="single"/>
              </w:rPr>
              <w:t>Actualización de Información</w:t>
            </w:r>
            <w:r w:rsidRPr="00777C03">
              <w:rPr>
                <w:rFonts w:ascii="Arial" w:hAnsi="Arial" w:cs="Arial"/>
                <w:bCs/>
                <w:color w:val="000000" w:themeColor="text1"/>
                <w:sz w:val="20"/>
                <w:szCs w:val="20"/>
              </w:rPr>
              <w:t xml:space="preserve"> directamente en la oficina SISBEN.</w:t>
            </w:r>
          </w:p>
          <w:p w14:paraId="3C7902A0" w14:textId="77777777" w:rsidR="00777C03" w:rsidRPr="00777C03" w:rsidRDefault="00777C03" w:rsidP="00777C03">
            <w:pPr>
              <w:pStyle w:val="Prrafodelista"/>
              <w:numPr>
                <w:ilvl w:val="0"/>
                <w:numId w:val="18"/>
              </w:numPr>
              <w:spacing w:after="0"/>
              <w:jc w:val="both"/>
              <w:rPr>
                <w:rFonts w:ascii="Arial" w:hAnsi="Arial" w:cs="Arial"/>
                <w:bCs/>
                <w:color w:val="000000" w:themeColor="text1"/>
                <w:sz w:val="20"/>
                <w:szCs w:val="20"/>
              </w:rPr>
            </w:pPr>
            <w:r w:rsidRPr="00777C03">
              <w:rPr>
                <w:rFonts w:ascii="Arial" w:hAnsi="Arial" w:cs="Arial"/>
                <w:bCs/>
                <w:color w:val="000000" w:themeColor="text1"/>
                <w:sz w:val="20"/>
                <w:szCs w:val="20"/>
              </w:rPr>
              <w:t>Adjuntar la documentación requerida.</w:t>
            </w:r>
          </w:p>
          <w:p w14:paraId="09668F9E" w14:textId="77777777" w:rsidR="00777C03" w:rsidRPr="00777C03" w:rsidRDefault="00777C03" w:rsidP="00777C03">
            <w:pPr>
              <w:pStyle w:val="Prrafodelista"/>
              <w:numPr>
                <w:ilvl w:val="0"/>
                <w:numId w:val="18"/>
              </w:numPr>
              <w:spacing w:after="0"/>
              <w:jc w:val="both"/>
              <w:rPr>
                <w:rFonts w:ascii="Arial" w:hAnsi="Arial" w:cs="Arial"/>
                <w:bCs/>
                <w:color w:val="000000" w:themeColor="text1"/>
                <w:sz w:val="20"/>
                <w:szCs w:val="20"/>
              </w:rPr>
            </w:pPr>
            <w:r w:rsidRPr="00777C03">
              <w:rPr>
                <w:rFonts w:ascii="Arial" w:hAnsi="Arial" w:cs="Arial"/>
                <w:bCs/>
                <w:color w:val="000000" w:themeColor="text1"/>
                <w:sz w:val="20"/>
                <w:szCs w:val="20"/>
              </w:rPr>
              <w:t>Suministrar la información pertinente sobre antecedentes sociodemográficos, salud, educación, ingresos y ocupación de la(s) persona(s) a modificar.</w:t>
            </w:r>
          </w:p>
          <w:p w14:paraId="3EA04B8F" w14:textId="77777777" w:rsidR="00777C03" w:rsidRPr="00777C03" w:rsidRDefault="00777C03" w:rsidP="00777C03">
            <w:pPr>
              <w:pStyle w:val="Prrafodelista"/>
              <w:numPr>
                <w:ilvl w:val="0"/>
                <w:numId w:val="18"/>
              </w:numPr>
              <w:spacing w:after="0"/>
              <w:jc w:val="both"/>
              <w:rPr>
                <w:rFonts w:ascii="Arial" w:hAnsi="Arial" w:cs="Arial"/>
                <w:bCs/>
                <w:color w:val="000000" w:themeColor="text1"/>
                <w:sz w:val="20"/>
                <w:szCs w:val="20"/>
              </w:rPr>
            </w:pPr>
            <w:r w:rsidRPr="00777C03">
              <w:rPr>
                <w:rFonts w:ascii="Arial" w:hAnsi="Arial" w:cs="Arial"/>
                <w:bCs/>
                <w:color w:val="000000" w:themeColor="text1"/>
                <w:sz w:val="20"/>
                <w:szCs w:val="20"/>
              </w:rPr>
              <w:t xml:space="preserve">Firmar el “REPORTE NUEVA SOLICITUD EN TRAMITE” que genera el aplicativo </w:t>
            </w:r>
            <w:proofErr w:type="spellStart"/>
            <w:r w:rsidRPr="00777C03">
              <w:rPr>
                <w:rFonts w:ascii="Arial" w:hAnsi="Arial" w:cs="Arial"/>
                <w:bCs/>
                <w:color w:val="000000" w:themeColor="text1"/>
                <w:sz w:val="20"/>
                <w:szCs w:val="20"/>
              </w:rPr>
              <w:t>SisbenApp</w:t>
            </w:r>
            <w:proofErr w:type="spellEnd"/>
            <w:r w:rsidRPr="00777C03">
              <w:rPr>
                <w:rFonts w:ascii="Arial" w:hAnsi="Arial" w:cs="Arial"/>
                <w:bCs/>
                <w:color w:val="000000" w:themeColor="text1"/>
                <w:sz w:val="20"/>
                <w:szCs w:val="20"/>
              </w:rPr>
              <w:t>, avalando con huella digital del índice derecho para validar la gestión de actualización de datos suministrados.</w:t>
            </w:r>
          </w:p>
          <w:p w14:paraId="267F7867" w14:textId="77777777" w:rsidR="00777C03" w:rsidRPr="00777C03" w:rsidRDefault="00777C03" w:rsidP="00777C03">
            <w:pPr>
              <w:pStyle w:val="Prrafodelista"/>
              <w:numPr>
                <w:ilvl w:val="0"/>
                <w:numId w:val="18"/>
              </w:numPr>
              <w:spacing w:after="0"/>
              <w:jc w:val="both"/>
              <w:rPr>
                <w:rFonts w:ascii="Arial" w:hAnsi="Arial" w:cs="Arial"/>
                <w:bCs/>
                <w:color w:val="000000" w:themeColor="text1"/>
                <w:sz w:val="20"/>
                <w:szCs w:val="20"/>
              </w:rPr>
            </w:pPr>
            <w:r w:rsidRPr="00777C03">
              <w:rPr>
                <w:rFonts w:ascii="Arial" w:hAnsi="Arial" w:cs="Arial"/>
                <w:bCs/>
                <w:color w:val="000000" w:themeColor="text1"/>
                <w:sz w:val="20"/>
                <w:szCs w:val="20"/>
              </w:rPr>
              <w:t>Firmar en el Dispositivo Móvil de Captura –DMC- la porción de encuesta de la actualización solicitada.</w:t>
            </w:r>
          </w:p>
          <w:p w14:paraId="033ADDE4" w14:textId="77777777" w:rsidR="00777C03" w:rsidRPr="00777C03" w:rsidRDefault="00777C03" w:rsidP="00777C03">
            <w:pPr>
              <w:pStyle w:val="Prrafodelista"/>
              <w:numPr>
                <w:ilvl w:val="0"/>
                <w:numId w:val="18"/>
              </w:numPr>
              <w:spacing w:after="0"/>
              <w:jc w:val="both"/>
              <w:rPr>
                <w:rFonts w:ascii="Arial" w:hAnsi="Arial" w:cs="Arial"/>
                <w:bCs/>
                <w:color w:val="000000" w:themeColor="text1"/>
                <w:sz w:val="20"/>
                <w:szCs w:val="20"/>
              </w:rPr>
            </w:pPr>
            <w:r w:rsidRPr="00777C03">
              <w:rPr>
                <w:rFonts w:ascii="Arial" w:hAnsi="Arial" w:cs="Arial"/>
                <w:bCs/>
                <w:color w:val="000000" w:themeColor="text1"/>
                <w:sz w:val="20"/>
                <w:szCs w:val="20"/>
              </w:rPr>
              <w:t xml:space="preserve">Recibir una copia del “REPORTE NUEVA SOLICITUD EN TRAMITE” que soporta el trámite de la modificación solicitada.  </w:t>
            </w:r>
          </w:p>
          <w:p w14:paraId="045F1879" w14:textId="77777777" w:rsidR="00777C03" w:rsidRPr="00777C03" w:rsidRDefault="00777C03" w:rsidP="00777C03">
            <w:pPr>
              <w:pStyle w:val="Prrafodelista"/>
              <w:numPr>
                <w:ilvl w:val="0"/>
                <w:numId w:val="18"/>
              </w:numPr>
              <w:spacing w:after="0"/>
              <w:jc w:val="both"/>
              <w:rPr>
                <w:rFonts w:ascii="Arial" w:hAnsi="Arial" w:cs="Arial"/>
                <w:bCs/>
                <w:color w:val="000000" w:themeColor="text1"/>
                <w:sz w:val="20"/>
                <w:szCs w:val="20"/>
              </w:rPr>
            </w:pPr>
            <w:r w:rsidRPr="00777C03">
              <w:rPr>
                <w:rFonts w:ascii="Arial" w:hAnsi="Arial" w:cs="Arial"/>
                <w:bCs/>
                <w:color w:val="000000" w:themeColor="text1"/>
                <w:sz w:val="20"/>
                <w:szCs w:val="20"/>
              </w:rPr>
              <w:t xml:space="preserve">Consultar la validación del trámite en la página web www.sisben.gov.co, módulo </w:t>
            </w:r>
            <w:r w:rsidRPr="00777C03">
              <w:rPr>
                <w:rFonts w:ascii="Arial" w:hAnsi="Arial" w:cs="Arial"/>
                <w:bCs/>
                <w:color w:val="000000" w:themeColor="text1"/>
                <w:sz w:val="20"/>
                <w:szCs w:val="20"/>
                <w:u w:val="single"/>
              </w:rPr>
              <w:t>Consulta tu grupo Sisbén</w:t>
            </w:r>
            <w:r w:rsidRPr="00777C03">
              <w:rPr>
                <w:rFonts w:ascii="Arial" w:hAnsi="Arial" w:cs="Arial"/>
                <w:bCs/>
                <w:color w:val="000000" w:themeColor="text1"/>
                <w:sz w:val="20"/>
                <w:szCs w:val="20"/>
              </w:rPr>
              <w:t>.</w:t>
            </w:r>
          </w:p>
          <w:p w14:paraId="4F3A869E" w14:textId="77777777" w:rsidR="00777C03" w:rsidRPr="00777C03" w:rsidRDefault="00777C03" w:rsidP="00777C03">
            <w:pPr>
              <w:spacing w:after="0"/>
              <w:jc w:val="both"/>
              <w:rPr>
                <w:rFonts w:ascii="Arial" w:hAnsi="Arial" w:cs="Arial"/>
                <w:bCs/>
                <w:caps/>
                <w:color w:val="000000" w:themeColor="text1"/>
                <w:sz w:val="20"/>
                <w:szCs w:val="20"/>
              </w:rPr>
            </w:pPr>
          </w:p>
          <w:p w14:paraId="134B2FC3" w14:textId="77777777" w:rsidR="00777C03" w:rsidRPr="00777C03" w:rsidRDefault="00777C03" w:rsidP="00777C03">
            <w:pPr>
              <w:spacing w:after="0"/>
              <w:jc w:val="both"/>
              <w:rPr>
                <w:rFonts w:ascii="Arial" w:hAnsi="Arial" w:cs="Arial"/>
                <w:bCs/>
                <w:color w:val="000000" w:themeColor="text1"/>
                <w:sz w:val="20"/>
                <w:szCs w:val="20"/>
              </w:rPr>
            </w:pPr>
            <w:r w:rsidRPr="00777C03">
              <w:rPr>
                <w:rFonts w:ascii="Arial" w:hAnsi="Arial" w:cs="Arial"/>
                <w:bCs/>
                <w:caps/>
                <w:color w:val="000000" w:themeColor="text1"/>
                <w:sz w:val="20"/>
                <w:szCs w:val="20"/>
              </w:rPr>
              <w:t>Retiro de Personas</w:t>
            </w:r>
            <w:r w:rsidRPr="00777C03">
              <w:rPr>
                <w:rFonts w:ascii="Arial" w:hAnsi="Arial" w:cs="Arial"/>
                <w:bCs/>
                <w:color w:val="000000" w:themeColor="text1"/>
                <w:sz w:val="20"/>
                <w:szCs w:val="20"/>
              </w:rPr>
              <w:t>: La entidad verificará que el ciudadano solicitante se encuentre registrado en la base de datos del SISBEN de Itagüí.</w:t>
            </w:r>
          </w:p>
          <w:p w14:paraId="329A7D85" w14:textId="77777777" w:rsidR="00777C03" w:rsidRPr="00777C03" w:rsidRDefault="00777C03" w:rsidP="00777C03">
            <w:pPr>
              <w:spacing w:after="0"/>
              <w:jc w:val="both"/>
              <w:rPr>
                <w:rFonts w:ascii="Arial" w:hAnsi="Arial" w:cs="Arial"/>
                <w:bCs/>
                <w:color w:val="000000" w:themeColor="text1"/>
                <w:sz w:val="20"/>
                <w:szCs w:val="20"/>
              </w:rPr>
            </w:pPr>
            <w:r w:rsidRPr="00777C03">
              <w:rPr>
                <w:rFonts w:ascii="Arial" w:hAnsi="Arial" w:cs="Arial"/>
                <w:bCs/>
                <w:color w:val="000000" w:themeColor="text1"/>
                <w:sz w:val="20"/>
                <w:szCs w:val="20"/>
              </w:rPr>
              <w:t xml:space="preserve">Los </w:t>
            </w:r>
            <w:r w:rsidRPr="00777C03">
              <w:rPr>
                <w:rFonts w:ascii="Arial" w:hAnsi="Arial" w:cs="Arial"/>
                <w:bCs/>
                <w:color w:val="000000" w:themeColor="text1"/>
                <w:sz w:val="20"/>
                <w:szCs w:val="20"/>
                <w:u w:val="single"/>
              </w:rPr>
              <w:t>retiros</w:t>
            </w:r>
            <w:r w:rsidRPr="00777C03">
              <w:rPr>
                <w:rFonts w:ascii="Arial" w:hAnsi="Arial" w:cs="Arial"/>
                <w:bCs/>
                <w:color w:val="000000" w:themeColor="text1"/>
                <w:sz w:val="20"/>
                <w:szCs w:val="20"/>
              </w:rPr>
              <w:t xml:space="preserve"> pueden ser solicitados por el ciudadano directamente interesado o el </w:t>
            </w:r>
            <w:proofErr w:type="gramStart"/>
            <w:r w:rsidRPr="00777C03">
              <w:rPr>
                <w:rFonts w:ascii="Arial" w:hAnsi="Arial" w:cs="Arial"/>
                <w:bCs/>
                <w:color w:val="000000" w:themeColor="text1"/>
                <w:sz w:val="20"/>
                <w:szCs w:val="20"/>
              </w:rPr>
              <w:t>Jefe</w:t>
            </w:r>
            <w:proofErr w:type="gramEnd"/>
            <w:r w:rsidRPr="00777C03">
              <w:rPr>
                <w:rFonts w:ascii="Arial" w:hAnsi="Arial" w:cs="Arial"/>
                <w:bCs/>
                <w:color w:val="000000" w:themeColor="text1"/>
                <w:sz w:val="20"/>
                <w:szCs w:val="20"/>
              </w:rPr>
              <w:t xml:space="preserve"> del hogar.</w:t>
            </w:r>
          </w:p>
          <w:p w14:paraId="6BCE2DA2" w14:textId="77777777" w:rsidR="00777C03" w:rsidRPr="00777C03" w:rsidRDefault="00777C03" w:rsidP="00777C03">
            <w:pPr>
              <w:spacing w:after="0"/>
              <w:rPr>
                <w:rFonts w:ascii="Arial" w:hAnsi="Arial" w:cs="Arial"/>
                <w:bCs/>
                <w:color w:val="000000" w:themeColor="text1"/>
                <w:sz w:val="20"/>
                <w:szCs w:val="20"/>
              </w:rPr>
            </w:pPr>
          </w:p>
          <w:p w14:paraId="5FB98348" w14:textId="77777777" w:rsidR="00777C03" w:rsidRPr="00777C03" w:rsidRDefault="00777C03" w:rsidP="00777C03">
            <w:pPr>
              <w:pStyle w:val="Prrafodelista"/>
              <w:numPr>
                <w:ilvl w:val="0"/>
                <w:numId w:val="18"/>
              </w:numPr>
              <w:spacing w:after="0"/>
              <w:rPr>
                <w:rFonts w:ascii="Arial" w:hAnsi="Arial" w:cs="Arial"/>
                <w:bCs/>
                <w:color w:val="000000" w:themeColor="text1"/>
                <w:sz w:val="20"/>
                <w:szCs w:val="20"/>
              </w:rPr>
            </w:pPr>
            <w:r w:rsidRPr="00777C03">
              <w:rPr>
                <w:rFonts w:ascii="Arial" w:hAnsi="Arial" w:cs="Arial"/>
                <w:bCs/>
                <w:color w:val="000000" w:themeColor="text1"/>
                <w:sz w:val="20"/>
                <w:szCs w:val="20"/>
              </w:rPr>
              <w:t xml:space="preserve">Solicitar el trámite de retiro de persona directamente en la oficina SISBEN o a través de la cuenta de correo electrónico </w:t>
            </w:r>
            <w:hyperlink r:id="rId8" w:history="1">
              <w:r w:rsidRPr="00777C03">
                <w:rPr>
                  <w:rStyle w:val="Hipervnculo"/>
                  <w:rFonts w:ascii="Arial" w:hAnsi="Arial" w:cs="Arial"/>
                  <w:bCs/>
                  <w:color w:val="000000" w:themeColor="text1"/>
                  <w:sz w:val="20"/>
                  <w:szCs w:val="20"/>
                  <w:u w:val="none"/>
                </w:rPr>
                <w:t>sisben@itagui.gov.co</w:t>
              </w:r>
            </w:hyperlink>
            <w:r w:rsidRPr="00777C03">
              <w:rPr>
                <w:rFonts w:ascii="Arial" w:hAnsi="Arial" w:cs="Arial"/>
                <w:bCs/>
                <w:color w:val="000000" w:themeColor="text1"/>
                <w:sz w:val="20"/>
                <w:szCs w:val="20"/>
              </w:rPr>
              <w:t xml:space="preserve"> o radicar a través del SISGEDWEB en el link: </w:t>
            </w:r>
            <w:hyperlink r:id="rId9" w:history="1">
              <w:r w:rsidRPr="00777C03">
                <w:rPr>
                  <w:rFonts w:ascii="Arial" w:hAnsi="Arial" w:cs="Arial"/>
                  <w:bCs/>
                  <w:color w:val="000000" w:themeColor="text1"/>
                  <w:sz w:val="20"/>
                  <w:szCs w:val="20"/>
                </w:rPr>
                <w:t>https://aplicaciones.itagui.gov.co/sisged/radicacionweb/sisgedweb</w:t>
              </w:r>
            </w:hyperlink>
          </w:p>
          <w:p w14:paraId="6AEE3C7E" w14:textId="77777777" w:rsidR="00777C03" w:rsidRPr="00777C03" w:rsidRDefault="00777C03" w:rsidP="00777C03">
            <w:pPr>
              <w:pStyle w:val="Prrafodelista"/>
              <w:numPr>
                <w:ilvl w:val="0"/>
                <w:numId w:val="18"/>
              </w:numPr>
              <w:spacing w:after="0"/>
              <w:rPr>
                <w:rFonts w:ascii="Arial" w:hAnsi="Arial" w:cs="Arial"/>
                <w:bCs/>
                <w:color w:val="000000" w:themeColor="text1"/>
                <w:sz w:val="20"/>
                <w:szCs w:val="20"/>
              </w:rPr>
            </w:pPr>
            <w:r w:rsidRPr="00777C03">
              <w:rPr>
                <w:rFonts w:ascii="Arial" w:hAnsi="Arial" w:cs="Arial"/>
                <w:bCs/>
                <w:color w:val="000000" w:themeColor="text1"/>
                <w:sz w:val="20"/>
                <w:szCs w:val="20"/>
              </w:rPr>
              <w:t>Adjuntar la documentación requerida.</w:t>
            </w:r>
          </w:p>
          <w:p w14:paraId="509397B9" w14:textId="77777777" w:rsidR="00777C03" w:rsidRPr="00777C03" w:rsidRDefault="00777C03" w:rsidP="00777C03">
            <w:pPr>
              <w:pStyle w:val="Prrafodelista"/>
              <w:numPr>
                <w:ilvl w:val="0"/>
                <w:numId w:val="18"/>
              </w:numPr>
              <w:spacing w:after="0"/>
              <w:jc w:val="both"/>
              <w:rPr>
                <w:rFonts w:ascii="Arial" w:hAnsi="Arial" w:cs="Arial"/>
                <w:bCs/>
                <w:color w:val="000000" w:themeColor="text1"/>
                <w:sz w:val="20"/>
                <w:szCs w:val="20"/>
              </w:rPr>
            </w:pPr>
            <w:r w:rsidRPr="00777C03">
              <w:rPr>
                <w:rFonts w:ascii="Arial" w:hAnsi="Arial" w:cs="Arial"/>
                <w:bCs/>
                <w:color w:val="000000" w:themeColor="text1"/>
                <w:sz w:val="20"/>
                <w:szCs w:val="20"/>
              </w:rPr>
              <w:t xml:space="preserve">Firmar el “REPORTE NUEVA SOLICITUD EN TRAMITE” que genera el aplicativo </w:t>
            </w:r>
            <w:proofErr w:type="spellStart"/>
            <w:r w:rsidRPr="00777C03">
              <w:rPr>
                <w:rFonts w:ascii="Arial" w:hAnsi="Arial" w:cs="Arial"/>
                <w:bCs/>
                <w:color w:val="000000" w:themeColor="text1"/>
                <w:sz w:val="20"/>
                <w:szCs w:val="20"/>
              </w:rPr>
              <w:t>SisbenApp</w:t>
            </w:r>
            <w:proofErr w:type="spellEnd"/>
            <w:r w:rsidRPr="00777C03">
              <w:rPr>
                <w:rFonts w:ascii="Arial" w:hAnsi="Arial" w:cs="Arial"/>
                <w:bCs/>
                <w:color w:val="000000" w:themeColor="text1"/>
                <w:sz w:val="20"/>
                <w:szCs w:val="20"/>
              </w:rPr>
              <w:t xml:space="preserve"> y avalar con huella digital del índice derecho para validar la gestión de retiro de la persona.</w:t>
            </w:r>
          </w:p>
          <w:p w14:paraId="4930680D" w14:textId="77777777" w:rsidR="00777C03" w:rsidRPr="00777C03" w:rsidRDefault="00777C03" w:rsidP="00777C03">
            <w:pPr>
              <w:pStyle w:val="Prrafodelista"/>
              <w:numPr>
                <w:ilvl w:val="0"/>
                <w:numId w:val="18"/>
              </w:numPr>
              <w:spacing w:after="0"/>
              <w:jc w:val="both"/>
              <w:rPr>
                <w:rFonts w:ascii="Arial" w:hAnsi="Arial" w:cs="Arial"/>
                <w:bCs/>
                <w:color w:val="000000" w:themeColor="text1"/>
                <w:sz w:val="20"/>
                <w:szCs w:val="20"/>
              </w:rPr>
            </w:pPr>
            <w:r w:rsidRPr="00777C03">
              <w:rPr>
                <w:rFonts w:ascii="Arial" w:hAnsi="Arial" w:cs="Arial"/>
                <w:bCs/>
                <w:color w:val="000000" w:themeColor="text1"/>
                <w:sz w:val="20"/>
                <w:szCs w:val="20"/>
              </w:rPr>
              <w:t>Recibir una copia del “REPORTE NUEVA SOLICITUD EN TRAMITE” que soporta el retiro solicitado.</w:t>
            </w:r>
          </w:p>
          <w:p w14:paraId="61149E60" w14:textId="77777777" w:rsidR="00777C03" w:rsidRPr="00777C03" w:rsidRDefault="00777C03" w:rsidP="00777C03">
            <w:pPr>
              <w:pStyle w:val="Prrafodelista"/>
              <w:numPr>
                <w:ilvl w:val="0"/>
                <w:numId w:val="18"/>
              </w:numPr>
              <w:spacing w:after="0"/>
              <w:jc w:val="both"/>
              <w:rPr>
                <w:rFonts w:ascii="Arial" w:hAnsi="Arial" w:cs="Arial"/>
                <w:bCs/>
                <w:color w:val="000000" w:themeColor="text1"/>
                <w:sz w:val="20"/>
                <w:szCs w:val="20"/>
              </w:rPr>
            </w:pPr>
            <w:r w:rsidRPr="00777C03">
              <w:rPr>
                <w:rFonts w:ascii="Arial" w:hAnsi="Arial" w:cs="Arial"/>
                <w:bCs/>
                <w:color w:val="000000" w:themeColor="text1"/>
                <w:sz w:val="20"/>
                <w:szCs w:val="20"/>
              </w:rPr>
              <w:t xml:space="preserve">Consultar la validación del trámite en la página web www.sisben.gov.co, módulo </w:t>
            </w:r>
            <w:r w:rsidRPr="00777C03">
              <w:rPr>
                <w:rFonts w:ascii="Arial" w:hAnsi="Arial" w:cs="Arial"/>
                <w:bCs/>
                <w:color w:val="000000" w:themeColor="text1"/>
                <w:sz w:val="20"/>
                <w:szCs w:val="20"/>
                <w:u w:val="single"/>
              </w:rPr>
              <w:t>Consulta tu grupo Sisbén</w:t>
            </w:r>
            <w:r w:rsidRPr="00777C03">
              <w:rPr>
                <w:rFonts w:ascii="Arial" w:hAnsi="Arial" w:cs="Arial"/>
                <w:bCs/>
                <w:color w:val="000000" w:themeColor="text1"/>
                <w:sz w:val="20"/>
                <w:szCs w:val="20"/>
              </w:rPr>
              <w:t>.</w:t>
            </w:r>
          </w:p>
          <w:p w14:paraId="6F0CB90A" w14:textId="77777777" w:rsidR="00777C03" w:rsidRPr="00777C03" w:rsidRDefault="00777C03" w:rsidP="00777C03">
            <w:pPr>
              <w:spacing w:after="0"/>
              <w:jc w:val="both"/>
              <w:rPr>
                <w:rFonts w:ascii="Arial" w:hAnsi="Arial" w:cs="Arial"/>
                <w:bCs/>
                <w:color w:val="000000" w:themeColor="text1"/>
                <w:sz w:val="20"/>
                <w:szCs w:val="20"/>
              </w:rPr>
            </w:pPr>
          </w:p>
          <w:p w14:paraId="5623B19D" w14:textId="77777777" w:rsidR="00777C03" w:rsidRPr="00777C03" w:rsidRDefault="00777C03" w:rsidP="00777C03">
            <w:pPr>
              <w:spacing w:after="0"/>
              <w:jc w:val="both"/>
              <w:rPr>
                <w:rFonts w:ascii="Arial" w:hAnsi="Arial" w:cs="Arial"/>
                <w:bCs/>
                <w:color w:val="000000" w:themeColor="text1"/>
                <w:sz w:val="20"/>
                <w:szCs w:val="20"/>
              </w:rPr>
            </w:pPr>
            <w:r w:rsidRPr="00777C03">
              <w:rPr>
                <w:rFonts w:ascii="Arial" w:hAnsi="Arial" w:cs="Arial"/>
                <w:bCs/>
                <w:color w:val="000000" w:themeColor="text1"/>
                <w:sz w:val="20"/>
                <w:szCs w:val="20"/>
              </w:rPr>
              <w:t xml:space="preserve">Si el retiro genera modificación por parentesco o por novedad de algún integrante del hogar, el trámite lo deberá realizar el </w:t>
            </w:r>
            <w:proofErr w:type="gramStart"/>
            <w:r w:rsidRPr="00777C03">
              <w:rPr>
                <w:rFonts w:ascii="Arial" w:hAnsi="Arial" w:cs="Arial"/>
                <w:bCs/>
                <w:color w:val="000000" w:themeColor="text1"/>
                <w:sz w:val="20"/>
                <w:szCs w:val="20"/>
              </w:rPr>
              <w:t>Jefe</w:t>
            </w:r>
            <w:proofErr w:type="gramEnd"/>
            <w:r w:rsidRPr="00777C03">
              <w:rPr>
                <w:rFonts w:ascii="Arial" w:hAnsi="Arial" w:cs="Arial"/>
                <w:bCs/>
                <w:color w:val="000000" w:themeColor="text1"/>
                <w:sz w:val="20"/>
                <w:szCs w:val="20"/>
              </w:rPr>
              <w:t xml:space="preserve"> del hogar aportando fotocopia de su documento de identidad, fotocopia del documento de identidad de los integrantes que generan modificación y fotocopia de la última factura de servicios públicos domiciliarios EPM.</w:t>
            </w:r>
          </w:p>
          <w:p w14:paraId="310ACB9F" w14:textId="10D7A8B0" w:rsidR="001D226B" w:rsidRPr="00777C03" w:rsidRDefault="00777C03" w:rsidP="00777C03">
            <w:pPr>
              <w:spacing w:before="120" w:after="0"/>
              <w:jc w:val="both"/>
              <w:rPr>
                <w:rFonts w:ascii="Arial" w:hAnsi="Arial" w:cs="Arial"/>
                <w:bCs/>
                <w:color w:val="000000" w:themeColor="text1"/>
                <w:sz w:val="20"/>
                <w:szCs w:val="20"/>
              </w:rPr>
            </w:pPr>
            <w:r w:rsidRPr="00777C03">
              <w:rPr>
                <w:rFonts w:ascii="Arial" w:hAnsi="Arial" w:cs="Arial"/>
                <w:bCs/>
                <w:color w:val="000000" w:themeColor="text1"/>
                <w:sz w:val="20"/>
                <w:szCs w:val="20"/>
              </w:rPr>
              <w:t>Si la solicitud de retiro de persona se realiza a través de medios electrónicos, se debe adjuntar una carta solicitando el retiro correspondiente, la cual deberá avalar con firma y huella digital del índice derecho.</w:t>
            </w:r>
          </w:p>
        </w:tc>
      </w:tr>
      <w:tr w:rsidR="00F72246" w:rsidRPr="00882CEE" w14:paraId="109701E1" w14:textId="77777777" w:rsidTr="00331230">
        <w:trPr>
          <w:trHeight w:val="702"/>
        </w:trPr>
        <w:tc>
          <w:tcPr>
            <w:tcW w:w="2127" w:type="dxa"/>
            <w:vMerge w:val="restart"/>
            <w:shd w:val="clear" w:color="auto" w:fill="BFBFBF" w:themeFill="background1" w:themeFillShade="BF"/>
            <w:vAlign w:val="center"/>
          </w:tcPr>
          <w:p w14:paraId="5501DE32" w14:textId="5AA01A0D" w:rsidR="00F72246" w:rsidRPr="00882CEE" w:rsidRDefault="00F72246" w:rsidP="002E4632">
            <w:pPr>
              <w:spacing w:after="0" w:line="240" w:lineRule="auto"/>
              <w:contextualSpacing/>
              <w:rPr>
                <w:rFonts w:ascii="Arial" w:hAnsi="Arial" w:cs="Arial"/>
                <w:b/>
              </w:rPr>
            </w:pPr>
            <w:r w:rsidRPr="00A24822">
              <w:rPr>
                <w:rFonts w:ascii="Arial" w:eastAsia="Times New Roman" w:hAnsi="Arial" w:cs="Arial"/>
                <w:b/>
                <w:lang w:eastAsia="es-CO"/>
              </w:rPr>
              <w:lastRenderedPageBreak/>
              <w:t>Respuesta</w:t>
            </w:r>
            <w:r w:rsidRPr="00882CEE">
              <w:rPr>
                <w:rFonts w:ascii="Arial" w:hAnsi="Arial" w:cs="Arial"/>
                <w:b/>
              </w:rPr>
              <w:t xml:space="preserve"> </w:t>
            </w:r>
          </w:p>
        </w:tc>
        <w:tc>
          <w:tcPr>
            <w:tcW w:w="3373" w:type="dxa"/>
            <w:gridSpan w:val="4"/>
            <w:tcBorders>
              <w:bottom w:val="single" w:sz="4" w:space="0" w:color="000000"/>
            </w:tcBorders>
            <w:shd w:val="pct25" w:color="auto" w:fill="auto"/>
            <w:vAlign w:val="center"/>
          </w:tcPr>
          <w:p w14:paraId="43B619F4" w14:textId="77777777" w:rsidR="00F72246" w:rsidRPr="00882CEE" w:rsidRDefault="00F72246" w:rsidP="00F72246">
            <w:pPr>
              <w:spacing w:after="0"/>
              <w:rPr>
                <w:rFonts w:ascii="Arial" w:hAnsi="Arial" w:cs="Arial"/>
                <w:b/>
              </w:rPr>
            </w:pPr>
            <w:r w:rsidRPr="00882CEE">
              <w:rPr>
                <w:rFonts w:ascii="Arial" w:hAnsi="Arial" w:cs="Arial"/>
                <w:b/>
              </w:rPr>
              <w:t>Tiempo para la respuesta al ciudadano</w:t>
            </w:r>
          </w:p>
        </w:tc>
        <w:tc>
          <w:tcPr>
            <w:tcW w:w="4706" w:type="dxa"/>
            <w:gridSpan w:val="6"/>
            <w:shd w:val="clear" w:color="auto" w:fill="auto"/>
            <w:vAlign w:val="center"/>
          </w:tcPr>
          <w:p w14:paraId="3C0E6DCC" w14:textId="24389A09" w:rsidR="00F72246" w:rsidRPr="00CE40D7" w:rsidRDefault="00E2522F" w:rsidP="003462FB">
            <w:pPr>
              <w:spacing w:after="0"/>
              <w:rPr>
                <w:rFonts w:ascii="Arial" w:hAnsi="Arial" w:cs="Arial"/>
                <w:bCs/>
                <w:color w:val="808080" w:themeColor="background1" w:themeShade="80"/>
                <w:sz w:val="20"/>
                <w:szCs w:val="20"/>
              </w:rPr>
            </w:pPr>
            <w:r>
              <w:rPr>
                <w:rFonts w:ascii="Arial" w:hAnsi="Arial" w:cs="Arial"/>
                <w:bCs/>
                <w:color w:val="000000" w:themeColor="text1"/>
              </w:rPr>
              <w:t>ocho</w:t>
            </w:r>
            <w:r w:rsidR="009B166B" w:rsidRPr="00CE40D7">
              <w:rPr>
                <w:rFonts w:ascii="Arial" w:hAnsi="Arial" w:cs="Arial"/>
                <w:bCs/>
                <w:color w:val="000000" w:themeColor="text1"/>
              </w:rPr>
              <w:t xml:space="preserve"> (</w:t>
            </w:r>
            <w:r>
              <w:rPr>
                <w:rFonts w:ascii="Arial" w:hAnsi="Arial" w:cs="Arial"/>
                <w:bCs/>
                <w:color w:val="000000" w:themeColor="text1"/>
              </w:rPr>
              <w:t>8</w:t>
            </w:r>
            <w:r w:rsidR="009B166B" w:rsidRPr="00CE40D7">
              <w:rPr>
                <w:rFonts w:ascii="Arial" w:hAnsi="Arial" w:cs="Arial"/>
                <w:bCs/>
                <w:color w:val="000000" w:themeColor="text1"/>
              </w:rPr>
              <w:t>) días hábiles.</w:t>
            </w:r>
          </w:p>
        </w:tc>
      </w:tr>
      <w:tr w:rsidR="00EA50D4" w:rsidRPr="00882CEE" w14:paraId="189746CF" w14:textId="77777777" w:rsidTr="00331230">
        <w:trPr>
          <w:trHeight w:val="836"/>
        </w:trPr>
        <w:tc>
          <w:tcPr>
            <w:tcW w:w="2127" w:type="dxa"/>
            <w:vMerge/>
            <w:shd w:val="clear" w:color="auto" w:fill="BFBFBF" w:themeFill="background1" w:themeFillShade="BF"/>
            <w:vAlign w:val="center"/>
          </w:tcPr>
          <w:p w14:paraId="0C2FD541" w14:textId="77777777" w:rsidR="00EA50D4" w:rsidRPr="00882CEE" w:rsidRDefault="00EA50D4" w:rsidP="002E4632">
            <w:pPr>
              <w:spacing w:after="0"/>
              <w:rPr>
                <w:rFonts w:ascii="Arial" w:hAnsi="Arial" w:cs="Arial"/>
                <w:b/>
              </w:rPr>
            </w:pPr>
          </w:p>
        </w:tc>
        <w:tc>
          <w:tcPr>
            <w:tcW w:w="3373" w:type="dxa"/>
            <w:gridSpan w:val="4"/>
            <w:shd w:val="pct25" w:color="auto" w:fill="auto"/>
            <w:vAlign w:val="center"/>
          </w:tcPr>
          <w:p w14:paraId="2214E127" w14:textId="77777777" w:rsidR="00EA50D4" w:rsidRPr="00882CEE" w:rsidRDefault="00EA50D4" w:rsidP="00EA50D4">
            <w:pPr>
              <w:spacing w:after="0"/>
              <w:rPr>
                <w:rFonts w:ascii="Arial" w:hAnsi="Arial" w:cs="Arial"/>
                <w:b/>
              </w:rPr>
            </w:pPr>
            <w:r w:rsidRPr="00882CEE">
              <w:rPr>
                <w:rFonts w:ascii="Arial" w:hAnsi="Arial" w:cs="Arial"/>
                <w:b/>
              </w:rPr>
              <w:t xml:space="preserve">¿En qué consiste el resultado final del </w:t>
            </w:r>
            <w:r>
              <w:rPr>
                <w:rFonts w:ascii="Arial" w:hAnsi="Arial" w:cs="Arial"/>
                <w:b/>
              </w:rPr>
              <w:t>Trámite y/o S</w:t>
            </w:r>
            <w:r w:rsidRPr="00882CEE">
              <w:rPr>
                <w:rFonts w:ascii="Arial" w:hAnsi="Arial" w:cs="Arial"/>
                <w:b/>
              </w:rPr>
              <w:t>ervicio?</w:t>
            </w:r>
          </w:p>
        </w:tc>
        <w:tc>
          <w:tcPr>
            <w:tcW w:w="4706" w:type="dxa"/>
            <w:gridSpan w:val="6"/>
            <w:shd w:val="clear" w:color="auto" w:fill="auto"/>
            <w:vAlign w:val="center"/>
          </w:tcPr>
          <w:p w14:paraId="3EBA9FF5" w14:textId="17A17E8E" w:rsidR="00EA50D4" w:rsidRPr="00CE40D7" w:rsidRDefault="009B166B" w:rsidP="00967871">
            <w:pPr>
              <w:spacing w:after="0"/>
              <w:rPr>
                <w:rFonts w:ascii="Arial" w:hAnsi="Arial" w:cs="Arial"/>
                <w:bCs/>
                <w:color w:val="000000" w:themeColor="text1"/>
              </w:rPr>
            </w:pPr>
            <w:r w:rsidRPr="00CE40D7">
              <w:rPr>
                <w:rFonts w:ascii="Arial" w:hAnsi="Arial" w:cs="Arial"/>
                <w:bCs/>
                <w:color w:val="000000" w:themeColor="text1"/>
              </w:rPr>
              <w:t xml:space="preserve">Aprobación de </w:t>
            </w:r>
            <w:r w:rsidR="00967871" w:rsidRPr="00CE40D7">
              <w:rPr>
                <w:rFonts w:ascii="Arial" w:hAnsi="Arial" w:cs="Arial"/>
                <w:bCs/>
                <w:color w:val="000000" w:themeColor="text1"/>
              </w:rPr>
              <w:t>i</w:t>
            </w:r>
            <w:r w:rsidRPr="00CE40D7">
              <w:rPr>
                <w:rFonts w:ascii="Arial" w:hAnsi="Arial" w:cs="Arial"/>
                <w:bCs/>
                <w:color w:val="000000" w:themeColor="text1"/>
              </w:rPr>
              <w:t xml:space="preserve">nclusión, </w:t>
            </w:r>
            <w:r w:rsidR="00967871" w:rsidRPr="00CE40D7">
              <w:rPr>
                <w:rFonts w:ascii="Arial" w:hAnsi="Arial" w:cs="Arial"/>
                <w:bCs/>
                <w:color w:val="000000" w:themeColor="text1"/>
              </w:rPr>
              <w:t>m</w:t>
            </w:r>
            <w:r w:rsidRPr="00CE40D7">
              <w:rPr>
                <w:rFonts w:ascii="Arial" w:hAnsi="Arial" w:cs="Arial"/>
                <w:bCs/>
                <w:color w:val="000000" w:themeColor="text1"/>
              </w:rPr>
              <w:t>odificación o retiro de personas de la base de datos del SISBEN.</w:t>
            </w:r>
          </w:p>
        </w:tc>
      </w:tr>
      <w:tr w:rsidR="00EA50D4" w:rsidRPr="00882CEE" w14:paraId="07CC1B9E" w14:textId="77777777" w:rsidTr="006907CA">
        <w:trPr>
          <w:trHeight w:val="547"/>
        </w:trPr>
        <w:tc>
          <w:tcPr>
            <w:tcW w:w="2127" w:type="dxa"/>
            <w:shd w:val="clear" w:color="auto" w:fill="BFBFBF" w:themeFill="background1" w:themeFillShade="BF"/>
            <w:vAlign w:val="center"/>
          </w:tcPr>
          <w:p w14:paraId="7E842DA4" w14:textId="52A8769D" w:rsidR="00EA50D4" w:rsidRPr="00882CEE" w:rsidRDefault="00EA50D4" w:rsidP="002E4632">
            <w:pPr>
              <w:spacing w:after="0" w:line="240" w:lineRule="auto"/>
              <w:contextualSpacing/>
              <w:rPr>
                <w:rFonts w:ascii="Arial" w:hAnsi="Arial" w:cs="Arial"/>
                <w:b/>
              </w:rPr>
            </w:pPr>
            <w:r>
              <w:rPr>
                <w:rFonts w:ascii="Arial" w:eastAsia="Times New Roman" w:hAnsi="Arial" w:cs="Arial"/>
                <w:b/>
                <w:lang w:eastAsia="es-CO"/>
              </w:rPr>
              <w:t>Medio de s</w:t>
            </w:r>
            <w:r w:rsidRPr="00A24822">
              <w:rPr>
                <w:rFonts w:ascii="Arial" w:eastAsia="Times New Roman" w:hAnsi="Arial" w:cs="Arial"/>
                <w:b/>
                <w:lang w:eastAsia="es-CO"/>
              </w:rPr>
              <w:t xml:space="preserve">eguimiento </w:t>
            </w:r>
          </w:p>
        </w:tc>
        <w:tc>
          <w:tcPr>
            <w:tcW w:w="8079" w:type="dxa"/>
            <w:gridSpan w:val="10"/>
            <w:shd w:val="clear" w:color="auto" w:fill="auto"/>
            <w:vAlign w:val="center"/>
          </w:tcPr>
          <w:p w14:paraId="2FD7E07E" w14:textId="73428141" w:rsidR="006907CA" w:rsidRPr="006907CA" w:rsidRDefault="00AB7503" w:rsidP="0035730C">
            <w:pPr>
              <w:pStyle w:val="Sinespaciado"/>
              <w:jc w:val="both"/>
              <w:rPr>
                <w:rFonts w:ascii="Arial" w:hAnsi="Arial" w:cs="Arial"/>
                <w:bCs/>
                <w:color w:val="000000" w:themeColor="text1"/>
              </w:rPr>
            </w:pPr>
            <w:r w:rsidRPr="00CE40D7">
              <w:rPr>
                <w:rFonts w:ascii="Arial" w:hAnsi="Arial" w:cs="Arial"/>
                <w:bCs/>
                <w:color w:val="000000" w:themeColor="text1"/>
              </w:rPr>
              <w:t>Con el número de solicitud que registra la copia del formato “NUEVA SOLICITUD EN TRAMITE” el usuario p</w:t>
            </w:r>
            <w:r w:rsidR="00967871" w:rsidRPr="00CE40D7">
              <w:rPr>
                <w:rFonts w:ascii="Arial" w:hAnsi="Arial" w:cs="Arial"/>
                <w:bCs/>
                <w:color w:val="000000" w:themeColor="text1"/>
              </w:rPr>
              <w:t>odrá</w:t>
            </w:r>
            <w:r w:rsidRPr="00CE40D7">
              <w:rPr>
                <w:rFonts w:ascii="Arial" w:hAnsi="Arial" w:cs="Arial"/>
                <w:bCs/>
                <w:color w:val="000000" w:themeColor="text1"/>
              </w:rPr>
              <w:t xml:space="preserve"> consultar </w:t>
            </w:r>
            <w:r w:rsidR="00967871" w:rsidRPr="00CE40D7">
              <w:rPr>
                <w:rFonts w:ascii="Arial" w:hAnsi="Arial" w:cs="Arial"/>
                <w:bCs/>
                <w:color w:val="000000" w:themeColor="text1"/>
              </w:rPr>
              <w:t xml:space="preserve">directamente </w:t>
            </w:r>
            <w:r w:rsidRPr="00CE40D7">
              <w:rPr>
                <w:rFonts w:ascii="Arial" w:hAnsi="Arial" w:cs="Arial"/>
                <w:bCs/>
                <w:color w:val="000000" w:themeColor="text1"/>
              </w:rPr>
              <w:t>en la Oficina SISBEN (carrera 51 # 54 – 20 Barrio Villa Paula</w:t>
            </w:r>
            <w:r w:rsidR="0035730C">
              <w:rPr>
                <w:rFonts w:ascii="Arial" w:hAnsi="Arial" w:cs="Arial"/>
                <w:bCs/>
                <w:color w:val="000000" w:themeColor="text1"/>
              </w:rPr>
              <w:t>)</w:t>
            </w:r>
            <w:r w:rsidRPr="00CE40D7">
              <w:rPr>
                <w:rFonts w:ascii="Arial" w:hAnsi="Arial" w:cs="Arial"/>
                <w:bCs/>
                <w:color w:val="000000" w:themeColor="text1"/>
              </w:rPr>
              <w:t xml:space="preserve"> </w:t>
            </w:r>
            <w:r w:rsidR="00FC1DFC">
              <w:rPr>
                <w:rFonts w:ascii="Arial" w:hAnsi="Arial" w:cs="Arial"/>
              </w:rPr>
              <w:t xml:space="preserve">Horario: de </w:t>
            </w:r>
            <w:r w:rsidR="00804D33" w:rsidRPr="00804D33">
              <w:rPr>
                <w:rFonts w:ascii="Arial" w:hAnsi="Arial" w:cs="Arial"/>
                <w:bCs/>
                <w:color w:val="000000" w:themeColor="text1"/>
              </w:rPr>
              <w:t>lunes a jueves de 7:00 a.m. a 4:00 p.m. Viernes de 7:00 a.m. a 3:00 p.m. - Jornada continua</w:t>
            </w:r>
            <w:r w:rsidR="0035730C">
              <w:rPr>
                <w:rFonts w:ascii="Arial" w:hAnsi="Arial" w:cs="Arial"/>
                <w:bCs/>
                <w:color w:val="000000" w:themeColor="text1"/>
              </w:rPr>
              <w:t xml:space="preserve">, teléfono: </w:t>
            </w:r>
            <w:r w:rsidR="0035730C" w:rsidRPr="00CE40D7">
              <w:rPr>
                <w:rFonts w:ascii="Arial" w:eastAsia="Calibri" w:hAnsi="Arial" w:cs="Arial"/>
                <w:bCs/>
                <w:color w:val="000000" w:themeColor="text1"/>
                <w:lang w:eastAsia="en-US"/>
              </w:rPr>
              <w:t xml:space="preserve">Teléfono: </w:t>
            </w:r>
            <w:r w:rsidR="0035730C">
              <w:rPr>
                <w:rFonts w:ascii="Arial" w:eastAsia="Calibri" w:hAnsi="Arial" w:cs="Arial"/>
                <w:bCs/>
                <w:color w:val="000000" w:themeColor="text1"/>
                <w:lang w:eastAsia="en-US"/>
              </w:rPr>
              <w:t xml:space="preserve">(604) </w:t>
            </w:r>
            <w:r w:rsidR="0035730C" w:rsidRPr="00CE40D7">
              <w:rPr>
                <w:rFonts w:ascii="Arial" w:eastAsia="Calibri" w:hAnsi="Arial" w:cs="Arial"/>
                <w:bCs/>
                <w:color w:val="000000" w:themeColor="text1"/>
                <w:lang w:eastAsia="en-US"/>
              </w:rPr>
              <w:t>3737676 (Extensión 1514).</w:t>
            </w:r>
            <w:r w:rsidR="0035730C">
              <w:rPr>
                <w:rFonts w:ascii="Arial" w:eastAsia="Calibri" w:hAnsi="Arial" w:cs="Arial"/>
                <w:bCs/>
                <w:color w:val="000000" w:themeColor="text1"/>
                <w:lang w:eastAsia="en-US"/>
              </w:rPr>
              <w:t xml:space="preserve"> </w:t>
            </w:r>
            <w:r w:rsidR="00967871" w:rsidRPr="00CE40D7">
              <w:rPr>
                <w:rFonts w:ascii="Arial" w:hAnsi="Arial" w:cs="Arial"/>
                <w:bCs/>
                <w:color w:val="000000" w:themeColor="text1"/>
              </w:rPr>
              <w:t xml:space="preserve">o a través del correo electrónico </w:t>
            </w:r>
            <w:hyperlink r:id="rId10" w:history="1">
              <w:r w:rsidR="006907CA" w:rsidRPr="004F0977">
                <w:rPr>
                  <w:rStyle w:val="Hipervnculo"/>
                  <w:rFonts w:ascii="Arial" w:hAnsi="Arial" w:cs="Arial"/>
                  <w:bCs/>
                </w:rPr>
                <w:t>sisben@itagui.gov.co</w:t>
              </w:r>
            </w:hyperlink>
            <w:r w:rsidR="0035730C">
              <w:rPr>
                <w:rStyle w:val="Hipervnculo"/>
                <w:rFonts w:ascii="Arial" w:hAnsi="Arial" w:cs="Arial"/>
                <w:bCs/>
              </w:rPr>
              <w:t xml:space="preserve">. </w:t>
            </w:r>
          </w:p>
        </w:tc>
      </w:tr>
      <w:tr w:rsidR="004A6CA8" w:rsidRPr="00882CEE" w14:paraId="11236DAB" w14:textId="77777777" w:rsidTr="00331230">
        <w:trPr>
          <w:trHeight w:val="872"/>
        </w:trPr>
        <w:tc>
          <w:tcPr>
            <w:tcW w:w="2127" w:type="dxa"/>
            <w:shd w:val="clear" w:color="auto" w:fill="BFBFBF" w:themeFill="background1" w:themeFillShade="BF"/>
            <w:vAlign w:val="center"/>
          </w:tcPr>
          <w:p w14:paraId="3C4C27B5" w14:textId="71AAAF81" w:rsidR="004A6CA8" w:rsidRPr="00882CEE" w:rsidRDefault="004A6CA8" w:rsidP="004A6CA8">
            <w:pPr>
              <w:spacing w:after="0" w:line="240" w:lineRule="auto"/>
              <w:contextualSpacing/>
              <w:rPr>
                <w:rFonts w:ascii="Arial" w:eastAsia="Times New Roman" w:hAnsi="Arial" w:cs="Arial"/>
                <w:b/>
                <w:lang w:eastAsia="es-CO"/>
              </w:rPr>
            </w:pPr>
            <w:r>
              <w:rPr>
                <w:rFonts w:ascii="Arial" w:eastAsia="Times New Roman" w:hAnsi="Arial" w:cs="Arial"/>
                <w:b/>
                <w:lang w:eastAsia="es-CO"/>
              </w:rPr>
              <w:t>Fundamento Legal</w:t>
            </w:r>
          </w:p>
        </w:tc>
        <w:tc>
          <w:tcPr>
            <w:tcW w:w="8079" w:type="dxa"/>
            <w:gridSpan w:val="10"/>
            <w:shd w:val="clear" w:color="auto" w:fill="auto"/>
            <w:vAlign w:val="center"/>
          </w:tcPr>
          <w:p w14:paraId="5976C0DB"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 xml:space="preserve">CONPES Social N°0552001, Mejoramiento del diseño y la implementación del SISBEN. </w:t>
            </w:r>
          </w:p>
          <w:p w14:paraId="3BD1865F"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 xml:space="preserve">CONPES Social </w:t>
            </w:r>
            <w:proofErr w:type="spellStart"/>
            <w:r w:rsidRPr="004A6CA8">
              <w:rPr>
                <w:rFonts w:ascii="Arial" w:hAnsi="Arial" w:cs="Arial"/>
                <w:bCs/>
                <w:color w:val="000000" w:themeColor="text1"/>
                <w:sz w:val="20"/>
                <w:szCs w:val="20"/>
              </w:rPr>
              <w:t>N°</w:t>
            </w:r>
            <w:proofErr w:type="spellEnd"/>
            <w:r w:rsidRPr="004A6CA8">
              <w:rPr>
                <w:rFonts w:ascii="Arial" w:hAnsi="Arial" w:cs="Arial"/>
                <w:bCs/>
                <w:color w:val="000000" w:themeColor="text1"/>
                <w:sz w:val="20"/>
                <w:szCs w:val="20"/>
              </w:rPr>
              <w:t xml:space="preserve"> 100 junio 29 de 2006. Focalización del Gasto Público Social. </w:t>
            </w:r>
          </w:p>
          <w:p w14:paraId="701CCB2B"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CONPES Social N°117 agosto 25 de 2008, Actualización de los criterios para la determinación, identificación y selección beneficiarios de programas sociales, a través del diseño, implementación y adopción de la nueva metodología SISBEN III.</w:t>
            </w:r>
          </w:p>
          <w:p w14:paraId="1BAB169A"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Ley 715 de 2001, Ley General de Participaciones, Articulo 94. obligatoriedad para las entidades territoriales de aplicar los criterios de focalización, definidos por el CONPES Social, para la distribución de subsidios de inversión social.</w:t>
            </w:r>
          </w:p>
          <w:p w14:paraId="0D8ECDAB"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 xml:space="preserve">Ley 1176 de 2007 Sistema General de Participaciones, Artículo 24. Modifica el artículo 94 de la Ley 715 de 2001 “Focalización de los servicios sociales” Y define los criterios de egreso, suspensión o exclusión de las personas de las bases de datos. </w:t>
            </w:r>
          </w:p>
          <w:p w14:paraId="3A74C3AE"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lastRenderedPageBreak/>
              <w:t xml:space="preserve">Ley Estatutaria 1266 de 2008. Disposiciones generales del hábeas data y se regula el manejo de la información contenida en la base de datos personales. </w:t>
            </w:r>
          </w:p>
          <w:p w14:paraId="2C83CAA5"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Decreto Nacional 4816 de 2008: Criterios de inclusión, suspensión y exclusión de la base de datos.</w:t>
            </w:r>
          </w:p>
          <w:p w14:paraId="5701ED03"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Decreto Nacional 1192 de 2010 Procedimientos y las fechas de entrega de las Bases de Datos Brutas Municipales y Distritales del SISBEN y de generación, publicación y envío de la base certificada del SISBEN.</w:t>
            </w:r>
          </w:p>
          <w:p w14:paraId="7FEE7A75"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 xml:space="preserve">Decreto Nacional 441 de 2017 por medio del cual se sustituye el Título 8 de la Parte 2 del Libro 2 del Decreto 1082 de 2015, el cual quedará así: "TÍTULO 8 Instrumentos de Focalización de los Servicios Sociales Capitulo 1 Sistema De Identificación De Potenciales Beneficiarios de Programas Sociales (Sisbén)” </w:t>
            </w:r>
          </w:p>
          <w:p w14:paraId="7ADCC9B2"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Resolución Nacional 2553 de 2011 procedimientos y fechas bases de datos SISBEN</w:t>
            </w:r>
          </w:p>
          <w:p w14:paraId="0332A0C9"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Resolución Nacional 0303 de 2012 Por la cual se modifica el artículo segundo de la Resolución Nacional 2553 del 25 de noviembre de 2011</w:t>
            </w:r>
          </w:p>
          <w:p w14:paraId="484F00E2"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Resolución Nacional 2979 de 2012 Se establece fecha de entrega y envío de bases de datos certificadas del SISBEN</w:t>
            </w:r>
          </w:p>
          <w:p w14:paraId="19E1AAFC"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Resolución Nacional 3191 de 2013, Se establece fecha de entrega y envío de bases de datos certificadas del SISBEN</w:t>
            </w:r>
          </w:p>
          <w:p w14:paraId="0169379A"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Resolución Nacional 4060 de 2014, Se establece fecha de entrega y envío de bases de datos certificadas del SISBEN</w:t>
            </w:r>
          </w:p>
          <w:p w14:paraId="3C86CF4F"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Resolución Nacional 3900 de 2015 Se establece fecha de entrega y envío de bases de datos certificadas del SISBEN</w:t>
            </w:r>
          </w:p>
          <w:p w14:paraId="1ACBE4AA"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Resolución Nacional 4743 de 2016 Entrega publicación y envío de Bases de datos</w:t>
            </w:r>
          </w:p>
          <w:p w14:paraId="1B102055"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Resolución N°4555 de diciembre 21 de 2017 entrega y publicación de bases de datos para el 2018</w:t>
            </w:r>
          </w:p>
          <w:p w14:paraId="54B516CC"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Resolución N°3663 de diciembre 26 de 2018 mediante la cual se establecen las fechas de entrega, publicación y envío de Bases de datos para el período 2019.</w:t>
            </w:r>
          </w:p>
          <w:p w14:paraId="4238799C"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Circular Externa N°20 noviembre 2015 del Departamento Nacional de Planeación Controles de Calidad de las Bases de Datos Brutas Municipales del SISBEN.</w:t>
            </w:r>
          </w:p>
          <w:p w14:paraId="0B9E25EC"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Circular 0001-4 del 13 de enero de 2021 Informando que la publicación de la primera base de la metodología de Sisbén IV se realizará la primera semana de marzo de 2021.</w:t>
            </w:r>
          </w:p>
          <w:p w14:paraId="4D2196D1"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 xml:space="preserve">Cartillas SISBEN-Departamento Nacional de Planeación: </w:t>
            </w:r>
          </w:p>
          <w:p w14:paraId="1CA39FBA"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Manual de aspectos administrativos Sisbén IV-2018</w:t>
            </w:r>
          </w:p>
          <w:p w14:paraId="4C336734"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Manual Operativo Sisbén IV- marzo de 2021</w:t>
            </w:r>
          </w:p>
          <w:p w14:paraId="6B0B1E6A"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Manual del Encuestador/Enumerador Sisbén IV- 2018</w:t>
            </w:r>
          </w:p>
          <w:p w14:paraId="249AB142"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Manual del Supervisor Sisbén IV-2018</w:t>
            </w:r>
          </w:p>
          <w:p w14:paraId="5D8F086B"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Novedad proceso de consolidación- 2020</w:t>
            </w:r>
          </w:p>
          <w:p w14:paraId="5342C9BC"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Cartilla ABC del Sisbén IV- marzo de 2021</w:t>
            </w:r>
          </w:p>
          <w:p w14:paraId="44421B78"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CONPES 3877 de 2016</w:t>
            </w:r>
          </w:p>
          <w:p w14:paraId="3724B332"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 xml:space="preserve">Resolución 0553 de 2021: Por la cual se establecen los términos de remisión de novedades del Sisbén IV para validación y publicación por parte del Departamento Nacional de Planeación” </w:t>
            </w:r>
          </w:p>
          <w:p w14:paraId="15FB4E86" w14:textId="77777777" w:rsidR="004A6CA8" w:rsidRPr="004A6CA8" w:rsidRDefault="004A6CA8" w:rsidP="004A6CA8">
            <w:pPr>
              <w:numPr>
                <w:ilvl w:val="0"/>
                <w:numId w:val="27"/>
              </w:numPr>
              <w:spacing w:after="0"/>
              <w:jc w:val="both"/>
              <w:rPr>
                <w:rFonts w:ascii="Arial" w:hAnsi="Arial" w:cs="Arial"/>
                <w:bCs/>
                <w:color w:val="000000" w:themeColor="text1"/>
                <w:sz w:val="20"/>
                <w:szCs w:val="20"/>
              </w:rPr>
            </w:pPr>
            <w:r w:rsidRPr="004A6CA8">
              <w:rPr>
                <w:rFonts w:ascii="Arial" w:hAnsi="Arial" w:cs="Arial"/>
                <w:bCs/>
                <w:color w:val="000000" w:themeColor="text1"/>
                <w:sz w:val="20"/>
                <w:szCs w:val="20"/>
              </w:rPr>
              <w:t>Guía para el registro de Extranjeros en el Sisbén - 2022</w:t>
            </w:r>
          </w:p>
          <w:p w14:paraId="509C2425" w14:textId="6A22F0A4" w:rsidR="004A6CA8" w:rsidRPr="004A6CA8" w:rsidRDefault="004A6CA8" w:rsidP="004A6CA8">
            <w:pPr>
              <w:numPr>
                <w:ilvl w:val="0"/>
                <w:numId w:val="27"/>
              </w:numPr>
              <w:spacing w:after="0"/>
              <w:jc w:val="both"/>
              <w:rPr>
                <w:rFonts w:ascii="Arial" w:hAnsi="Arial" w:cs="Arial"/>
                <w:bCs/>
                <w:color w:val="000000" w:themeColor="text1"/>
                <w:sz w:val="20"/>
                <w:szCs w:val="20"/>
              </w:rPr>
            </w:pPr>
          </w:p>
        </w:tc>
      </w:tr>
      <w:tr w:rsidR="000C33A0" w:rsidRPr="00882CEE" w14:paraId="52312B78" w14:textId="77777777" w:rsidTr="00331230">
        <w:trPr>
          <w:trHeight w:val="619"/>
        </w:trPr>
        <w:tc>
          <w:tcPr>
            <w:tcW w:w="2127" w:type="dxa"/>
            <w:shd w:val="clear" w:color="auto" w:fill="BFBFBF" w:themeFill="background1" w:themeFillShade="BF"/>
            <w:vAlign w:val="center"/>
          </w:tcPr>
          <w:p w14:paraId="1B22D4A9" w14:textId="45D1CB69" w:rsidR="000C33A0" w:rsidRDefault="000C33A0" w:rsidP="002E4632">
            <w:pPr>
              <w:spacing w:after="0" w:line="240" w:lineRule="auto"/>
              <w:contextualSpacing/>
              <w:rPr>
                <w:rFonts w:ascii="Arial" w:eastAsia="Times New Roman" w:hAnsi="Arial" w:cs="Arial"/>
                <w:b/>
                <w:lang w:eastAsia="es-CO"/>
              </w:rPr>
            </w:pPr>
            <w:r>
              <w:rPr>
                <w:rFonts w:ascii="Arial" w:eastAsia="Times New Roman" w:hAnsi="Arial" w:cs="Arial"/>
                <w:b/>
                <w:lang w:eastAsia="es-CO"/>
              </w:rPr>
              <w:lastRenderedPageBreak/>
              <w:t xml:space="preserve">Actualizado por: </w:t>
            </w:r>
          </w:p>
        </w:tc>
        <w:tc>
          <w:tcPr>
            <w:tcW w:w="4252" w:type="dxa"/>
            <w:gridSpan w:val="5"/>
            <w:tcBorders>
              <w:right w:val="single" w:sz="4" w:space="0" w:color="auto"/>
            </w:tcBorders>
            <w:shd w:val="clear" w:color="auto" w:fill="auto"/>
            <w:vAlign w:val="center"/>
          </w:tcPr>
          <w:p w14:paraId="5D09EF75" w14:textId="302386D7" w:rsidR="00CE40D7" w:rsidRPr="002E1186" w:rsidRDefault="00CE40D7" w:rsidP="00F841F6">
            <w:pPr>
              <w:spacing w:after="0"/>
              <w:rPr>
                <w:rFonts w:ascii="Arial" w:hAnsi="Arial" w:cs="Arial"/>
                <w:b/>
                <w:i/>
                <w:iCs/>
                <w:color w:val="808080" w:themeColor="background1" w:themeShade="80"/>
                <w:sz w:val="20"/>
                <w:szCs w:val="20"/>
              </w:rPr>
            </w:pPr>
            <w:r w:rsidRPr="00CE40D7">
              <w:rPr>
                <w:rFonts w:ascii="Arial" w:hAnsi="Arial" w:cs="Arial"/>
                <w:bCs/>
                <w:color w:val="000000" w:themeColor="text1"/>
              </w:rPr>
              <w:t>Profesional Universitario</w:t>
            </w:r>
          </w:p>
        </w:tc>
        <w:tc>
          <w:tcPr>
            <w:tcW w:w="1701"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25D7689F" w14:textId="09E13FFF" w:rsidR="000C33A0" w:rsidRPr="000C33A0" w:rsidRDefault="000C33A0" w:rsidP="000C33A0">
            <w:pPr>
              <w:spacing w:after="0" w:line="240" w:lineRule="auto"/>
              <w:contextualSpacing/>
              <w:rPr>
                <w:rFonts w:ascii="Arial" w:eastAsia="Times New Roman" w:hAnsi="Arial" w:cs="Arial"/>
                <w:b/>
                <w:lang w:eastAsia="es-CO"/>
              </w:rPr>
            </w:pPr>
            <w:r w:rsidRPr="000C33A0">
              <w:rPr>
                <w:rFonts w:ascii="Arial" w:eastAsia="Times New Roman" w:hAnsi="Arial" w:cs="Arial"/>
                <w:b/>
                <w:lang w:eastAsia="es-CO"/>
              </w:rPr>
              <w:t>Fecha</w:t>
            </w:r>
            <w:r w:rsidR="00B51C86">
              <w:rPr>
                <w:rFonts w:ascii="Arial" w:eastAsia="Times New Roman" w:hAnsi="Arial" w:cs="Arial"/>
                <w:b/>
                <w:lang w:eastAsia="es-CO"/>
              </w:rPr>
              <w:t xml:space="preserve"> de actualización</w:t>
            </w:r>
            <w:r w:rsidRPr="000C33A0">
              <w:rPr>
                <w:rFonts w:ascii="Arial" w:eastAsia="Times New Roman" w:hAnsi="Arial" w:cs="Arial"/>
                <w:b/>
                <w:lang w:eastAsia="es-CO"/>
              </w:rPr>
              <w:t>:</w:t>
            </w:r>
          </w:p>
        </w:tc>
        <w:tc>
          <w:tcPr>
            <w:tcW w:w="2126" w:type="dxa"/>
            <w:gridSpan w:val="3"/>
            <w:tcBorders>
              <w:left w:val="single" w:sz="4" w:space="0" w:color="auto"/>
            </w:tcBorders>
            <w:shd w:val="clear" w:color="auto" w:fill="auto"/>
            <w:vAlign w:val="center"/>
          </w:tcPr>
          <w:p w14:paraId="2245288B" w14:textId="3CC7961F" w:rsidR="000C33A0" w:rsidRPr="00CE40D7" w:rsidRDefault="00777C03" w:rsidP="0014441C">
            <w:pPr>
              <w:spacing w:after="0"/>
              <w:rPr>
                <w:rFonts w:ascii="Arial" w:hAnsi="Arial" w:cs="Arial"/>
                <w:bCs/>
                <w:color w:val="000000" w:themeColor="text1"/>
              </w:rPr>
            </w:pPr>
            <w:r>
              <w:rPr>
                <w:rFonts w:ascii="Arial" w:hAnsi="Arial" w:cs="Arial"/>
                <w:bCs/>
                <w:color w:val="000000" w:themeColor="text1"/>
              </w:rPr>
              <w:t>27/09/2022</w:t>
            </w:r>
          </w:p>
        </w:tc>
      </w:tr>
    </w:tbl>
    <w:p w14:paraId="173304E0" w14:textId="77777777" w:rsidR="004920C0" w:rsidRPr="004920C0" w:rsidRDefault="004920C0" w:rsidP="00B00A43">
      <w:pPr>
        <w:ind w:left="-142"/>
        <w:rPr>
          <w:rFonts w:cs="Times New Roman"/>
          <w:b/>
        </w:rPr>
      </w:pPr>
    </w:p>
    <w:sectPr w:rsidR="004920C0" w:rsidRPr="004920C0" w:rsidSect="00882CEE">
      <w:headerReference w:type="default" r:id="rId11"/>
      <w:footerReference w:type="default" r:id="rId12"/>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2EDE" w14:textId="77777777" w:rsidR="006F0670" w:rsidRDefault="006F0670" w:rsidP="009422F0">
      <w:pPr>
        <w:spacing w:after="0" w:line="240" w:lineRule="auto"/>
      </w:pPr>
      <w:r>
        <w:separator/>
      </w:r>
    </w:p>
  </w:endnote>
  <w:endnote w:type="continuationSeparator" w:id="0">
    <w:p w14:paraId="5B2AA4BD" w14:textId="77777777" w:rsidR="006F0670" w:rsidRDefault="006F0670" w:rsidP="0094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0"/>
        <w:szCs w:val="20"/>
      </w:rPr>
      <w:id w:val="-912623466"/>
      <w:docPartObj>
        <w:docPartGallery w:val="Page Numbers (Bottom of Page)"/>
        <w:docPartUnique/>
      </w:docPartObj>
    </w:sdtPr>
    <w:sdtContent>
      <w:sdt>
        <w:sdtPr>
          <w:rPr>
            <w:rFonts w:ascii="Arial" w:hAnsi="Arial" w:cs="Arial"/>
            <w:b/>
            <w:sz w:val="20"/>
            <w:szCs w:val="20"/>
          </w:rPr>
          <w:id w:val="-1769616900"/>
          <w:docPartObj>
            <w:docPartGallery w:val="Page Numbers (Top of Page)"/>
            <w:docPartUnique/>
          </w:docPartObj>
        </w:sdtPr>
        <w:sdtContent>
          <w:p w14:paraId="6B2E9FC9" w14:textId="77777777" w:rsidR="00882CEE" w:rsidRPr="00882CEE" w:rsidRDefault="00882CEE">
            <w:pPr>
              <w:pStyle w:val="Piedepgina"/>
              <w:jc w:val="right"/>
              <w:rPr>
                <w:rFonts w:ascii="Arial" w:hAnsi="Arial" w:cs="Arial"/>
                <w:b/>
                <w:sz w:val="20"/>
                <w:szCs w:val="20"/>
              </w:rPr>
            </w:pPr>
            <w:r w:rsidRPr="00882CEE">
              <w:rPr>
                <w:rFonts w:ascii="Arial" w:hAnsi="Arial" w:cs="Arial"/>
                <w:b/>
                <w:sz w:val="20"/>
                <w:szCs w:val="20"/>
                <w:lang w:val="es-ES"/>
              </w:rPr>
              <w:t xml:space="preserve">Página </w:t>
            </w:r>
            <w:r w:rsidRPr="00882CEE">
              <w:rPr>
                <w:rFonts w:ascii="Arial" w:hAnsi="Arial" w:cs="Arial"/>
                <w:b/>
                <w:bCs/>
                <w:sz w:val="20"/>
                <w:szCs w:val="20"/>
              </w:rPr>
              <w:fldChar w:fldCharType="begin"/>
            </w:r>
            <w:r w:rsidRPr="00882CEE">
              <w:rPr>
                <w:rFonts w:ascii="Arial" w:hAnsi="Arial" w:cs="Arial"/>
                <w:b/>
                <w:bCs/>
                <w:sz w:val="20"/>
                <w:szCs w:val="20"/>
              </w:rPr>
              <w:instrText>PAGE</w:instrText>
            </w:r>
            <w:r w:rsidRPr="00882CEE">
              <w:rPr>
                <w:rFonts w:ascii="Arial" w:hAnsi="Arial" w:cs="Arial"/>
                <w:b/>
                <w:bCs/>
                <w:sz w:val="20"/>
                <w:szCs w:val="20"/>
              </w:rPr>
              <w:fldChar w:fldCharType="separate"/>
            </w:r>
            <w:r w:rsidR="0014441C">
              <w:rPr>
                <w:rFonts w:ascii="Arial" w:hAnsi="Arial" w:cs="Arial"/>
                <w:b/>
                <w:bCs/>
                <w:noProof/>
                <w:sz w:val="20"/>
                <w:szCs w:val="20"/>
              </w:rPr>
              <w:t>5</w:t>
            </w:r>
            <w:r w:rsidRPr="00882CEE">
              <w:rPr>
                <w:rFonts w:ascii="Arial" w:hAnsi="Arial" w:cs="Arial"/>
                <w:b/>
                <w:bCs/>
                <w:sz w:val="20"/>
                <w:szCs w:val="20"/>
              </w:rPr>
              <w:fldChar w:fldCharType="end"/>
            </w:r>
            <w:r w:rsidRPr="00882CEE">
              <w:rPr>
                <w:rFonts w:ascii="Arial" w:hAnsi="Arial" w:cs="Arial"/>
                <w:b/>
                <w:sz w:val="20"/>
                <w:szCs w:val="20"/>
                <w:lang w:val="es-ES"/>
              </w:rPr>
              <w:t xml:space="preserve"> de </w:t>
            </w:r>
            <w:r w:rsidRPr="00882CEE">
              <w:rPr>
                <w:rFonts w:ascii="Arial" w:hAnsi="Arial" w:cs="Arial"/>
                <w:b/>
                <w:bCs/>
                <w:sz w:val="20"/>
                <w:szCs w:val="20"/>
              </w:rPr>
              <w:fldChar w:fldCharType="begin"/>
            </w:r>
            <w:r w:rsidRPr="00882CEE">
              <w:rPr>
                <w:rFonts w:ascii="Arial" w:hAnsi="Arial" w:cs="Arial"/>
                <w:b/>
                <w:bCs/>
                <w:sz w:val="20"/>
                <w:szCs w:val="20"/>
              </w:rPr>
              <w:instrText>NUMPAGES</w:instrText>
            </w:r>
            <w:r w:rsidRPr="00882CEE">
              <w:rPr>
                <w:rFonts w:ascii="Arial" w:hAnsi="Arial" w:cs="Arial"/>
                <w:b/>
                <w:bCs/>
                <w:sz w:val="20"/>
                <w:szCs w:val="20"/>
              </w:rPr>
              <w:fldChar w:fldCharType="separate"/>
            </w:r>
            <w:r w:rsidR="0014441C">
              <w:rPr>
                <w:rFonts w:ascii="Arial" w:hAnsi="Arial" w:cs="Arial"/>
                <w:b/>
                <w:bCs/>
                <w:noProof/>
                <w:sz w:val="20"/>
                <w:szCs w:val="20"/>
              </w:rPr>
              <w:t>5</w:t>
            </w:r>
            <w:r w:rsidRPr="00882CEE">
              <w:rPr>
                <w:rFonts w:ascii="Arial" w:hAnsi="Arial" w:cs="Arial"/>
                <w:b/>
                <w:bCs/>
                <w:sz w:val="20"/>
                <w:szCs w:val="20"/>
              </w:rPr>
              <w:fldChar w:fldCharType="end"/>
            </w:r>
          </w:p>
        </w:sdtContent>
      </w:sdt>
    </w:sdtContent>
  </w:sdt>
  <w:p w14:paraId="76B4CCF0" w14:textId="77777777" w:rsidR="00882CEE" w:rsidRDefault="00882C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39F7" w14:textId="77777777" w:rsidR="006F0670" w:rsidRDefault="006F0670" w:rsidP="009422F0">
      <w:pPr>
        <w:spacing w:after="0" w:line="240" w:lineRule="auto"/>
      </w:pPr>
      <w:r>
        <w:separator/>
      </w:r>
    </w:p>
  </w:footnote>
  <w:footnote w:type="continuationSeparator" w:id="0">
    <w:p w14:paraId="328D6171" w14:textId="77777777" w:rsidR="006F0670" w:rsidRDefault="006F0670" w:rsidP="00942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331"/>
      <w:gridCol w:w="2197"/>
    </w:tblGrid>
    <w:tr w:rsidR="00DD15EF" w:rsidRPr="00DD15EF" w14:paraId="324F3BE6" w14:textId="77777777" w:rsidTr="00830A95">
      <w:trPr>
        <w:trHeight w:val="578"/>
        <w:jc w:val="center"/>
      </w:trPr>
      <w:tc>
        <w:tcPr>
          <w:tcW w:w="2488" w:type="dxa"/>
          <w:vMerge w:val="restart"/>
          <w:shd w:val="clear" w:color="auto" w:fill="auto"/>
        </w:tcPr>
        <w:p w14:paraId="559C34A8" w14:textId="77777777" w:rsidR="00DD15EF" w:rsidRPr="00DD15EF" w:rsidRDefault="00DD15EF" w:rsidP="00DD15EF">
          <w:pPr>
            <w:tabs>
              <w:tab w:val="center" w:pos="4419"/>
              <w:tab w:val="right" w:pos="8838"/>
            </w:tabs>
            <w:spacing w:after="0" w:line="240" w:lineRule="auto"/>
            <w:jc w:val="center"/>
            <w:rPr>
              <w:rFonts w:ascii="Arial" w:eastAsia="Times New Roman" w:hAnsi="Arial" w:cs="Arial"/>
              <w:sz w:val="24"/>
              <w:szCs w:val="24"/>
              <w:lang w:eastAsia="es-CO"/>
            </w:rPr>
          </w:pPr>
          <w:r w:rsidRPr="00DD15EF">
            <w:rPr>
              <w:rFonts w:ascii="Arial" w:eastAsia="Times New Roman" w:hAnsi="Arial" w:cs="Arial"/>
              <w:noProof/>
              <w:sz w:val="24"/>
              <w:szCs w:val="24"/>
              <w:lang w:eastAsia="es-CO"/>
            </w:rPr>
            <w:drawing>
              <wp:anchor distT="0" distB="0" distL="114300" distR="114300" simplePos="0" relativeHeight="251657216" behindDoc="0" locked="0" layoutInCell="1" allowOverlap="1" wp14:anchorId="5F0D7EE3" wp14:editId="23C9BB89">
                <wp:simplePos x="0" y="0"/>
                <wp:positionH relativeFrom="column">
                  <wp:posOffset>256540</wp:posOffset>
                </wp:positionH>
                <wp:positionV relativeFrom="paragraph">
                  <wp:posOffset>76835</wp:posOffset>
                </wp:positionV>
                <wp:extent cx="942975" cy="871855"/>
                <wp:effectExtent l="0" t="0" r="0" b="0"/>
                <wp:wrapThrough wrapText="bothSides">
                  <wp:wrapPolygon edited="0">
                    <wp:start x="8291" y="0"/>
                    <wp:lineTo x="3055" y="4248"/>
                    <wp:lineTo x="436" y="7079"/>
                    <wp:lineTo x="0" y="8023"/>
                    <wp:lineTo x="0" y="14631"/>
                    <wp:lineTo x="1745" y="21238"/>
                    <wp:lineTo x="19636" y="21238"/>
                    <wp:lineTo x="21382" y="14631"/>
                    <wp:lineTo x="21382" y="7551"/>
                    <wp:lineTo x="13091" y="0"/>
                    <wp:lineTo x="8291" y="0"/>
                  </wp:wrapPolygon>
                </wp:wrapThrough>
                <wp:docPr id="1" name="Imagen 1" descr="Descripción: D:\ESCUDO ITAG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UDO ITAG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31" w:type="dxa"/>
          <w:vMerge w:val="restart"/>
          <w:shd w:val="clear" w:color="auto" w:fill="auto"/>
          <w:vAlign w:val="center"/>
        </w:tcPr>
        <w:p w14:paraId="649CE360" w14:textId="77777777" w:rsidR="00DD15EF" w:rsidRPr="00DD15EF" w:rsidRDefault="00DD15EF" w:rsidP="00882CEE">
          <w:pPr>
            <w:spacing w:after="0"/>
            <w:jc w:val="center"/>
            <w:rPr>
              <w:rFonts w:ascii="Arial" w:eastAsia="Times New Roman" w:hAnsi="Arial" w:cs="Arial"/>
              <w:b/>
              <w:sz w:val="24"/>
              <w:szCs w:val="24"/>
              <w:lang w:eastAsia="es-CO"/>
            </w:rPr>
          </w:pPr>
          <w:r w:rsidRPr="00882CEE">
            <w:rPr>
              <w:rFonts w:ascii="Arial" w:eastAsia="Times New Roman" w:hAnsi="Arial" w:cs="Arial"/>
              <w:b/>
              <w:sz w:val="24"/>
              <w:szCs w:val="24"/>
              <w:lang w:eastAsia="es-CO"/>
            </w:rPr>
            <w:t xml:space="preserve">FORMATO BÁSICO DE IDENTIFICACIÓN DE HOJA DE VIDA DE TRÁMITES </w:t>
          </w:r>
        </w:p>
      </w:tc>
      <w:tc>
        <w:tcPr>
          <w:tcW w:w="2197" w:type="dxa"/>
          <w:shd w:val="clear" w:color="auto" w:fill="auto"/>
          <w:vAlign w:val="center"/>
        </w:tcPr>
        <w:p w14:paraId="71CBCB9D" w14:textId="77777777" w:rsidR="00DD15EF" w:rsidRPr="00892687" w:rsidRDefault="00892687" w:rsidP="00DD15EF">
          <w:pPr>
            <w:tabs>
              <w:tab w:val="center" w:pos="4419"/>
              <w:tab w:val="right" w:pos="8838"/>
            </w:tabs>
            <w:spacing w:after="0" w:line="240" w:lineRule="auto"/>
            <w:rPr>
              <w:rFonts w:ascii="Arial" w:eastAsia="Times New Roman" w:hAnsi="Arial" w:cs="Arial"/>
              <w:b/>
              <w:sz w:val="20"/>
              <w:szCs w:val="20"/>
              <w:lang w:eastAsia="es-CO"/>
            </w:rPr>
          </w:pPr>
          <w:r>
            <w:rPr>
              <w:rFonts w:ascii="Arial" w:eastAsia="Times New Roman" w:hAnsi="Arial" w:cs="Arial"/>
              <w:b/>
              <w:sz w:val="20"/>
              <w:szCs w:val="20"/>
              <w:lang w:eastAsia="es-CO"/>
            </w:rPr>
            <w:t>Código: FO-TS-05</w:t>
          </w:r>
        </w:p>
      </w:tc>
    </w:tr>
    <w:tr w:rsidR="009975AA" w:rsidRPr="00DD15EF" w14:paraId="270768C8" w14:textId="77777777" w:rsidTr="00830A95">
      <w:trPr>
        <w:trHeight w:val="434"/>
        <w:jc w:val="center"/>
      </w:trPr>
      <w:tc>
        <w:tcPr>
          <w:tcW w:w="2488" w:type="dxa"/>
          <w:vMerge/>
          <w:shd w:val="clear" w:color="auto" w:fill="auto"/>
        </w:tcPr>
        <w:p w14:paraId="24B9B5C2"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37E86BB"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vAlign w:val="center"/>
        </w:tcPr>
        <w:p w14:paraId="280370B4" w14:textId="21E213DF" w:rsidR="009975AA" w:rsidRPr="00892687" w:rsidRDefault="001F53BC" w:rsidP="009975AA">
          <w:pPr>
            <w:pStyle w:val="Encabezado"/>
            <w:spacing w:line="276" w:lineRule="auto"/>
            <w:rPr>
              <w:rFonts w:ascii="Arial" w:eastAsia="Times New Roman" w:hAnsi="Arial" w:cs="Arial"/>
              <w:b/>
              <w:sz w:val="20"/>
              <w:szCs w:val="20"/>
            </w:rPr>
          </w:pPr>
          <w:r w:rsidRPr="00A4630B">
            <w:rPr>
              <w:rFonts w:ascii="Arial" w:hAnsi="Arial" w:cs="Arial"/>
              <w:b/>
              <w:sz w:val="20"/>
              <w:szCs w:val="20"/>
            </w:rPr>
            <w:t xml:space="preserve">Versión: </w:t>
          </w:r>
          <w:r w:rsidR="008831D4" w:rsidRPr="00A4630B">
            <w:rPr>
              <w:rFonts w:ascii="Arial" w:hAnsi="Arial" w:cs="Arial"/>
              <w:b/>
              <w:sz w:val="20"/>
              <w:szCs w:val="20"/>
            </w:rPr>
            <w:t>0</w:t>
          </w:r>
          <w:r w:rsidR="00A4630B" w:rsidRPr="00A4630B">
            <w:rPr>
              <w:rFonts w:ascii="Arial" w:hAnsi="Arial" w:cs="Arial"/>
              <w:b/>
              <w:sz w:val="20"/>
              <w:szCs w:val="20"/>
            </w:rPr>
            <w:t>4</w:t>
          </w:r>
        </w:p>
      </w:tc>
    </w:tr>
    <w:tr w:rsidR="009975AA" w:rsidRPr="00DD15EF" w14:paraId="5BC784A7" w14:textId="77777777" w:rsidTr="00830A95">
      <w:trPr>
        <w:trHeight w:val="509"/>
        <w:jc w:val="center"/>
      </w:trPr>
      <w:tc>
        <w:tcPr>
          <w:tcW w:w="2488" w:type="dxa"/>
          <w:vMerge/>
          <w:shd w:val="clear" w:color="auto" w:fill="auto"/>
        </w:tcPr>
        <w:p w14:paraId="624B8DC1"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78A21CC"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tcPr>
        <w:p w14:paraId="593F4C2D" w14:textId="77777777" w:rsidR="009975AA" w:rsidRPr="00892687" w:rsidRDefault="009975AA" w:rsidP="009975AA">
          <w:pPr>
            <w:pStyle w:val="Encabezado"/>
            <w:spacing w:line="276" w:lineRule="auto"/>
            <w:rPr>
              <w:rFonts w:ascii="Arial" w:hAnsi="Arial" w:cs="Arial"/>
              <w:b/>
              <w:sz w:val="20"/>
              <w:szCs w:val="20"/>
            </w:rPr>
          </w:pPr>
          <w:r w:rsidRPr="00892687">
            <w:rPr>
              <w:rFonts w:ascii="Arial" w:hAnsi="Arial" w:cs="Arial"/>
              <w:b/>
              <w:sz w:val="20"/>
              <w:szCs w:val="20"/>
            </w:rPr>
            <w:t xml:space="preserve">Fecha actualización: </w:t>
          </w:r>
        </w:p>
        <w:p w14:paraId="6C5A359C" w14:textId="44690C36" w:rsidR="009975AA" w:rsidRPr="00892687" w:rsidRDefault="00A4630B" w:rsidP="00882CEE">
          <w:pPr>
            <w:pStyle w:val="Encabezado"/>
            <w:spacing w:line="276" w:lineRule="auto"/>
            <w:rPr>
              <w:rFonts w:ascii="Arial" w:hAnsi="Arial" w:cs="Arial"/>
              <w:b/>
              <w:sz w:val="20"/>
              <w:szCs w:val="20"/>
            </w:rPr>
          </w:pPr>
          <w:r>
            <w:rPr>
              <w:rFonts w:ascii="Arial" w:hAnsi="Arial" w:cs="Arial"/>
              <w:b/>
              <w:sz w:val="20"/>
              <w:szCs w:val="20"/>
            </w:rPr>
            <w:t>1</w:t>
          </w:r>
          <w:r w:rsidR="00044FA3">
            <w:rPr>
              <w:rFonts w:ascii="Arial" w:hAnsi="Arial" w:cs="Arial"/>
              <w:b/>
              <w:sz w:val="20"/>
              <w:szCs w:val="20"/>
            </w:rPr>
            <w:t>9</w:t>
          </w:r>
          <w:r>
            <w:rPr>
              <w:rFonts w:ascii="Arial" w:hAnsi="Arial" w:cs="Arial"/>
              <w:b/>
              <w:sz w:val="20"/>
              <w:szCs w:val="20"/>
            </w:rPr>
            <w:t>/01/2022</w:t>
          </w:r>
        </w:p>
      </w:tc>
    </w:tr>
  </w:tbl>
  <w:p w14:paraId="1038D290" w14:textId="77777777" w:rsidR="00DD15EF" w:rsidRDefault="00DD15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258"/>
    <w:multiLevelType w:val="hybridMultilevel"/>
    <w:tmpl w:val="7D34AF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4E68C1"/>
    <w:multiLevelType w:val="hybridMultilevel"/>
    <w:tmpl w:val="EB3288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690AA8"/>
    <w:multiLevelType w:val="hybridMultilevel"/>
    <w:tmpl w:val="1568B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EE71B6"/>
    <w:multiLevelType w:val="hybridMultilevel"/>
    <w:tmpl w:val="414A22D0"/>
    <w:lvl w:ilvl="0" w:tplc="C2501B00">
      <w:start w:val="1"/>
      <w:numFmt w:val="decimal"/>
      <w:lvlText w:val="%1."/>
      <w:lvlJc w:val="left"/>
      <w:pPr>
        <w:ind w:left="720" w:hanging="360"/>
      </w:pPr>
      <w:rPr>
        <w:rFonts w:cstheme="minorBid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1D6483A"/>
    <w:multiLevelType w:val="hybridMultilevel"/>
    <w:tmpl w:val="13A86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E01B35"/>
    <w:multiLevelType w:val="multilevel"/>
    <w:tmpl w:val="22E01B35"/>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9F404E"/>
    <w:multiLevelType w:val="hybridMultilevel"/>
    <w:tmpl w:val="3E0CC7AC"/>
    <w:lvl w:ilvl="0" w:tplc="46BC019E">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BB18BA"/>
    <w:multiLevelType w:val="multilevel"/>
    <w:tmpl w:val="2DBB18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B97749"/>
    <w:multiLevelType w:val="hybridMultilevel"/>
    <w:tmpl w:val="AB78B7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2576F42"/>
    <w:multiLevelType w:val="hybridMultilevel"/>
    <w:tmpl w:val="AB78B7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6B24C5"/>
    <w:multiLevelType w:val="multilevel"/>
    <w:tmpl w:val="B27CB778"/>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6017D62"/>
    <w:multiLevelType w:val="hybridMultilevel"/>
    <w:tmpl w:val="5D74BD6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6226955"/>
    <w:multiLevelType w:val="hybridMultilevel"/>
    <w:tmpl w:val="838893A8"/>
    <w:lvl w:ilvl="0" w:tplc="1924F96C">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40067A"/>
    <w:multiLevelType w:val="hybridMultilevel"/>
    <w:tmpl w:val="C1D0D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A52223"/>
    <w:multiLevelType w:val="hybridMultilevel"/>
    <w:tmpl w:val="88A0D1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39B108BE"/>
    <w:multiLevelType w:val="hybridMultilevel"/>
    <w:tmpl w:val="49827514"/>
    <w:lvl w:ilvl="0" w:tplc="B40E2FA0">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2852D95"/>
    <w:multiLevelType w:val="hybridMultilevel"/>
    <w:tmpl w:val="8D06A3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E7200"/>
    <w:multiLevelType w:val="hybridMultilevel"/>
    <w:tmpl w:val="79F891C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471368EA"/>
    <w:multiLevelType w:val="multilevel"/>
    <w:tmpl w:val="471368E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91C032F"/>
    <w:multiLevelType w:val="hybridMultilevel"/>
    <w:tmpl w:val="BFBE7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0516F2C"/>
    <w:multiLevelType w:val="hybridMultilevel"/>
    <w:tmpl w:val="91CA6D7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7F65220"/>
    <w:multiLevelType w:val="hybridMultilevel"/>
    <w:tmpl w:val="93407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6EE1131"/>
    <w:multiLevelType w:val="hybridMultilevel"/>
    <w:tmpl w:val="505E7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AD77A8A"/>
    <w:multiLevelType w:val="multilevel"/>
    <w:tmpl w:val="6AD77A8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660236356">
    <w:abstractNumId w:val="4"/>
  </w:num>
  <w:num w:numId="2" w16cid:durableId="1327245533">
    <w:abstractNumId w:val="8"/>
  </w:num>
  <w:num w:numId="3" w16cid:durableId="818033428">
    <w:abstractNumId w:val="9"/>
  </w:num>
  <w:num w:numId="4" w16cid:durableId="671420638">
    <w:abstractNumId w:val="6"/>
  </w:num>
  <w:num w:numId="5" w16cid:durableId="1600601938">
    <w:abstractNumId w:val="12"/>
  </w:num>
  <w:num w:numId="6" w16cid:durableId="15994862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19737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448206">
    <w:abstractNumId w:val="14"/>
  </w:num>
  <w:num w:numId="9" w16cid:durableId="1228807571">
    <w:abstractNumId w:val="15"/>
  </w:num>
  <w:num w:numId="10" w16cid:durableId="692922413">
    <w:abstractNumId w:val="11"/>
  </w:num>
  <w:num w:numId="11" w16cid:durableId="401760213">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2551977">
    <w:abstractNumId w:val="23"/>
  </w:num>
  <w:num w:numId="13" w16cid:durableId="567299706">
    <w:abstractNumId w:val="7"/>
  </w:num>
  <w:num w:numId="14" w16cid:durableId="1656639963">
    <w:abstractNumId w:val="16"/>
  </w:num>
  <w:num w:numId="15" w16cid:durableId="987594303">
    <w:abstractNumId w:val="3"/>
  </w:num>
  <w:num w:numId="16" w16cid:durableId="239603939">
    <w:abstractNumId w:val="21"/>
  </w:num>
  <w:num w:numId="17" w16cid:durableId="2107536932">
    <w:abstractNumId w:val="17"/>
  </w:num>
  <w:num w:numId="18" w16cid:durableId="1872259255">
    <w:abstractNumId w:val="1"/>
  </w:num>
  <w:num w:numId="19" w16cid:durableId="1247837320">
    <w:abstractNumId w:val="0"/>
  </w:num>
  <w:num w:numId="20" w16cid:durableId="426194994">
    <w:abstractNumId w:val="20"/>
  </w:num>
  <w:num w:numId="21" w16cid:durableId="674773199">
    <w:abstractNumId w:val="13"/>
  </w:num>
  <w:num w:numId="22" w16cid:durableId="1633054411">
    <w:abstractNumId w:val="2"/>
  </w:num>
  <w:num w:numId="23" w16cid:durableId="1380936843">
    <w:abstractNumId w:val="22"/>
  </w:num>
  <w:num w:numId="24" w16cid:durableId="1199200259">
    <w:abstractNumId w:val="5"/>
  </w:num>
  <w:num w:numId="25" w16cid:durableId="1125467165">
    <w:abstractNumId w:val="18"/>
  </w:num>
  <w:num w:numId="26" w16cid:durableId="1676498549">
    <w:abstractNumId w:val="19"/>
  </w:num>
  <w:num w:numId="27" w16cid:durableId="291715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F0"/>
    <w:rsid w:val="000044EA"/>
    <w:rsid w:val="00004805"/>
    <w:rsid w:val="00005241"/>
    <w:rsid w:val="00007713"/>
    <w:rsid w:val="00014C2F"/>
    <w:rsid w:val="00017B47"/>
    <w:rsid w:val="00023905"/>
    <w:rsid w:val="000261EE"/>
    <w:rsid w:val="00027C53"/>
    <w:rsid w:val="000324EB"/>
    <w:rsid w:val="00044FA3"/>
    <w:rsid w:val="000547E5"/>
    <w:rsid w:val="00060412"/>
    <w:rsid w:val="00067FC0"/>
    <w:rsid w:val="000716C2"/>
    <w:rsid w:val="000852B7"/>
    <w:rsid w:val="00085B1D"/>
    <w:rsid w:val="000863B0"/>
    <w:rsid w:val="000A6FB2"/>
    <w:rsid w:val="000B144F"/>
    <w:rsid w:val="000B147F"/>
    <w:rsid w:val="000C33A0"/>
    <w:rsid w:val="000C7159"/>
    <w:rsid w:val="000E2B19"/>
    <w:rsid w:val="000E4CB9"/>
    <w:rsid w:val="001043AD"/>
    <w:rsid w:val="00110061"/>
    <w:rsid w:val="001177BE"/>
    <w:rsid w:val="00131B91"/>
    <w:rsid w:val="00143814"/>
    <w:rsid w:val="0014441C"/>
    <w:rsid w:val="00166A30"/>
    <w:rsid w:val="00166A8B"/>
    <w:rsid w:val="0017337E"/>
    <w:rsid w:val="00176491"/>
    <w:rsid w:val="00184389"/>
    <w:rsid w:val="001846DF"/>
    <w:rsid w:val="0019184E"/>
    <w:rsid w:val="001957B3"/>
    <w:rsid w:val="001A00BB"/>
    <w:rsid w:val="001B1799"/>
    <w:rsid w:val="001C17DC"/>
    <w:rsid w:val="001C2D44"/>
    <w:rsid w:val="001C79AE"/>
    <w:rsid w:val="001D226B"/>
    <w:rsid w:val="001D242F"/>
    <w:rsid w:val="001D3F92"/>
    <w:rsid w:val="001D5645"/>
    <w:rsid w:val="001F1120"/>
    <w:rsid w:val="001F25B2"/>
    <w:rsid w:val="001F53BC"/>
    <w:rsid w:val="00205700"/>
    <w:rsid w:val="002213B8"/>
    <w:rsid w:val="00236F24"/>
    <w:rsid w:val="002433FE"/>
    <w:rsid w:val="0024640C"/>
    <w:rsid w:val="0024744E"/>
    <w:rsid w:val="00274713"/>
    <w:rsid w:val="00274B0B"/>
    <w:rsid w:val="002925F7"/>
    <w:rsid w:val="0029679A"/>
    <w:rsid w:val="002A0F47"/>
    <w:rsid w:val="002A1296"/>
    <w:rsid w:val="002A48BF"/>
    <w:rsid w:val="002A4B59"/>
    <w:rsid w:val="002A5999"/>
    <w:rsid w:val="002B0339"/>
    <w:rsid w:val="002C5889"/>
    <w:rsid w:val="002D2C71"/>
    <w:rsid w:val="002E1186"/>
    <w:rsid w:val="002E4632"/>
    <w:rsid w:val="002E5688"/>
    <w:rsid w:val="002F4F14"/>
    <w:rsid w:val="00312004"/>
    <w:rsid w:val="00331230"/>
    <w:rsid w:val="00333907"/>
    <w:rsid w:val="00340A67"/>
    <w:rsid w:val="003462FB"/>
    <w:rsid w:val="00346A50"/>
    <w:rsid w:val="003515DE"/>
    <w:rsid w:val="00355329"/>
    <w:rsid w:val="0035730C"/>
    <w:rsid w:val="00361331"/>
    <w:rsid w:val="00366777"/>
    <w:rsid w:val="00376A3F"/>
    <w:rsid w:val="0038487B"/>
    <w:rsid w:val="00386573"/>
    <w:rsid w:val="00397F61"/>
    <w:rsid w:val="003A16E5"/>
    <w:rsid w:val="003A2398"/>
    <w:rsid w:val="003A4897"/>
    <w:rsid w:val="003E4C9B"/>
    <w:rsid w:val="003E4D47"/>
    <w:rsid w:val="003E4E73"/>
    <w:rsid w:val="003F02F1"/>
    <w:rsid w:val="003F1066"/>
    <w:rsid w:val="003F2430"/>
    <w:rsid w:val="003F356C"/>
    <w:rsid w:val="00400BB8"/>
    <w:rsid w:val="00401216"/>
    <w:rsid w:val="00410FAB"/>
    <w:rsid w:val="004219F4"/>
    <w:rsid w:val="004256D1"/>
    <w:rsid w:val="00426E6E"/>
    <w:rsid w:val="00430735"/>
    <w:rsid w:val="00437ADE"/>
    <w:rsid w:val="004430AA"/>
    <w:rsid w:val="00474B6C"/>
    <w:rsid w:val="00485854"/>
    <w:rsid w:val="004920C0"/>
    <w:rsid w:val="00496640"/>
    <w:rsid w:val="00496EEB"/>
    <w:rsid w:val="004A6235"/>
    <w:rsid w:val="004A6CA8"/>
    <w:rsid w:val="004C5967"/>
    <w:rsid w:val="004D0EF2"/>
    <w:rsid w:val="004D3527"/>
    <w:rsid w:val="004E0C3D"/>
    <w:rsid w:val="004E0DC2"/>
    <w:rsid w:val="004E567A"/>
    <w:rsid w:val="004F000A"/>
    <w:rsid w:val="004F0AA9"/>
    <w:rsid w:val="004F2AA8"/>
    <w:rsid w:val="004F3773"/>
    <w:rsid w:val="0050089F"/>
    <w:rsid w:val="005031F0"/>
    <w:rsid w:val="00505E12"/>
    <w:rsid w:val="005066AB"/>
    <w:rsid w:val="00510F81"/>
    <w:rsid w:val="00513B4D"/>
    <w:rsid w:val="005245E2"/>
    <w:rsid w:val="00524C24"/>
    <w:rsid w:val="00530A5A"/>
    <w:rsid w:val="00542203"/>
    <w:rsid w:val="0055322D"/>
    <w:rsid w:val="00570993"/>
    <w:rsid w:val="00572671"/>
    <w:rsid w:val="00574819"/>
    <w:rsid w:val="00582C13"/>
    <w:rsid w:val="00582CC4"/>
    <w:rsid w:val="005853E3"/>
    <w:rsid w:val="00593DE0"/>
    <w:rsid w:val="005976D5"/>
    <w:rsid w:val="005C0018"/>
    <w:rsid w:val="005C65F0"/>
    <w:rsid w:val="005E0CA2"/>
    <w:rsid w:val="00601207"/>
    <w:rsid w:val="0060241B"/>
    <w:rsid w:val="00611757"/>
    <w:rsid w:val="00621A46"/>
    <w:rsid w:val="0063393D"/>
    <w:rsid w:val="00653E42"/>
    <w:rsid w:val="006563C7"/>
    <w:rsid w:val="0068108A"/>
    <w:rsid w:val="00682FD5"/>
    <w:rsid w:val="006907CA"/>
    <w:rsid w:val="0069666D"/>
    <w:rsid w:val="006A1925"/>
    <w:rsid w:val="006B0B67"/>
    <w:rsid w:val="006B3A26"/>
    <w:rsid w:val="006B4DA2"/>
    <w:rsid w:val="006D2BC4"/>
    <w:rsid w:val="006D5DBA"/>
    <w:rsid w:val="006F0670"/>
    <w:rsid w:val="006F12B1"/>
    <w:rsid w:val="00715C15"/>
    <w:rsid w:val="00716A05"/>
    <w:rsid w:val="00717248"/>
    <w:rsid w:val="00717592"/>
    <w:rsid w:val="00726A4B"/>
    <w:rsid w:val="00727F4F"/>
    <w:rsid w:val="00732A18"/>
    <w:rsid w:val="00733AFA"/>
    <w:rsid w:val="007402E2"/>
    <w:rsid w:val="0074171D"/>
    <w:rsid w:val="007422DF"/>
    <w:rsid w:val="00762EF8"/>
    <w:rsid w:val="0076301C"/>
    <w:rsid w:val="00777C03"/>
    <w:rsid w:val="00794990"/>
    <w:rsid w:val="007953E6"/>
    <w:rsid w:val="007A0C5E"/>
    <w:rsid w:val="007A2607"/>
    <w:rsid w:val="007A3AE4"/>
    <w:rsid w:val="007A3DF9"/>
    <w:rsid w:val="007D5C0A"/>
    <w:rsid w:val="007E4D30"/>
    <w:rsid w:val="007E5627"/>
    <w:rsid w:val="007F2873"/>
    <w:rsid w:val="00804D33"/>
    <w:rsid w:val="00805B61"/>
    <w:rsid w:val="00810167"/>
    <w:rsid w:val="008107A3"/>
    <w:rsid w:val="00814F26"/>
    <w:rsid w:val="0081740C"/>
    <w:rsid w:val="008256E8"/>
    <w:rsid w:val="008303F2"/>
    <w:rsid w:val="00830A95"/>
    <w:rsid w:val="00832425"/>
    <w:rsid w:val="00836F3B"/>
    <w:rsid w:val="008532C5"/>
    <w:rsid w:val="0086347E"/>
    <w:rsid w:val="008760DC"/>
    <w:rsid w:val="00882CEE"/>
    <w:rsid w:val="008831D4"/>
    <w:rsid w:val="00887333"/>
    <w:rsid w:val="00892687"/>
    <w:rsid w:val="008B64AF"/>
    <w:rsid w:val="008B7532"/>
    <w:rsid w:val="008B7E7E"/>
    <w:rsid w:val="008C0910"/>
    <w:rsid w:val="008D64DE"/>
    <w:rsid w:val="008F0E9A"/>
    <w:rsid w:val="008F36A1"/>
    <w:rsid w:val="009048E1"/>
    <w:rsid w:val="00911E5E"/>
    <w:rsid w:val="00914638"/>
    <w:rsid w:val="00933208"/>
    <w:rsid w:val="009422F0"/>
    <w:rsid w:val="0095453F"/>
    <w:rsid w:val="00965B97"/>
    <w:rsid w:val="00967871"/>
    <w:rsid w:val="00973E7F"/>
    <w:rsid w:val="009830C1"/>
    <w:rsid w:val="009975AA"/>
    <w:rsid w:val="009B166B"/>
    <w:rsid w:val="009B2ED3"/>
    <w:rsid w:val="009B7F39"/>
    <w:rsid w:val="009C0E18"/>
    <w:rsid w:val="009C1F30"/>
    <w:rsid w:val="009C25BE"/>
    <w:rsid w:val="009C6257"/>
    <w:rsid w:val="009E628D"/>
    <w:rsid w:val="00A07AA3"/>
    <w:rsid w:val="00A17BC4"/>
    <w:rsid w:val="00A17FDC"/>
    <w:rsid w:val="00A228E5"/>
    <w:rsid w:val="00A22BDC"/>
    <w:rsid w:val="00A24822"/>
    <w:rsid w:val="00A35805"/>
    <w:rsid w:val="00A36419"/>
    <w:rsid w:val="00A4630B"/>
    <w:rsid w:val="00A57638"/>
    <w:rsid w:val="00A619A3"/>
    <w:rsid w:val="00A645F3"/>
    <w:rsid w:val="00A64728"/>
    <w:rsid w:val="00A70E16"/>
    <w:rsid w:val="00A710FC"/>
    <w:rsid w:val="00A765FF"/>
    <w:rsid w:val="00A82571"/>
    <w:rsid w:val="00A8613C"/>
    <w:rsid w:val="00AA1834"/>
    <w:rsid w:val="00AA2C33"/>
    <w:rsid w:val="00AA6E3C"/>
    <w:rsid w:val="00AB1736"/>
    <w:rsid w:val="00AB7503"/>
    <w:rsid w:val="00AC645E"/>
    <w:rsid w:val="00AD1536"/>
    <w:rsid w:val="00B00A43"/>
    <w:rsid w:val="00B07FC4"/>
    <w:rsid w:val="00B1270E"/>
    <w:rsid w:val="00B25807"/>
    <w:rsid w:val="00B27298"/>
    <w:rsid w:val="00B3212D"/>
    <w:rsid w:val="00B36E20"/>
    <w:rsid w:val="00B50A20"/>
    <w:rsid w:val="00B51C86"/>
    <w:rsid w:val="00B5246F"/>
    <w:rsid w:val="00B64A51"/>
    <w:rsid w:val="00B700F0"/>
    <w:rsid w:val="00B72F7C"/>
    <w:rsid w:val="00B74A99"/>
    <w:rsid w:val="00B822C9"/>
    <w:rsid w:val="00B9659C"/>
    <w:rsid w:val="00BA0A18"/>
    <w:rsid w:val="00BB3A19"/>
    <w:rsid w:val="00BB4472"/>
    <w:rsid w:val="00BC39A7"/>
    <w:rsid w:val="00BF0992"/>
    <w:rsid w:val="00BF6F71"/>
    <w:rsid w:val="00C0188A"/>
    <w:rsid w:val="00C020F9"/>
    <w:rsid w:val="00C250EF"/>
    <w:rsid w:val="00C32220"/>
    <w:rsid w:val="00C332E8"/>
    <w:rsid w:val="00C43527"/>
    <w:rsid w:val="00C72E27"/>
    <w:rsid w:val="00C77819"/>
    <w:rsid w:val="00C8305B"/>
    <w:rsid w:val="00C83811"/>
    <w:rsid w:val="00C9205B"/>
    <w:rsid w:val="00C92CE5"/>
    <w:rsid w:val="00CA05D5"/>
    <w:rsid w:val="00CA1FB1"/>
    <w:rsid w:val="00CA4FCF"/>
    <w:rsid w:val="00CB2830"/>
    <w:rsid w:val="00CB5B25"/>
    <w:rsid w:val="00CC3211"/>
    <w:rsid w:val="00CC755D"/>
    <w:rsid w:val="00CE3797"/>
    <w:rsid w:val="00CE40D7"/>
    <w:rsid w:val="00CE6AC6"/>
    <w:rsid w:val="00CF3D18"/>
    <w:rsid w:val="00D0156B"/>
    <w:rsid w:val="00D06D25"/>
    <w:rsid w:val="00D164B8"/>
    <w:rsid w:val="00D2499C"/>
    <w:rsid w:val="00D30DDE"/>
    <w:rsid w:val="00D44B0F"/>
    <w:rsid w:val="00D500E6"/>
    <w:rsid w:val="00D72752"/>
    <w:rsid w:val="00D82D88"/>
    <w:rsid w:val="00D8345B"/>
    <w:rsid w:val="00DA0205"/>
    <w:rsid w:val="00DA763D"/>
    <w:rsid w:val="00DB0F51"/>
    <w:rsid w:val="00DB4156"/>
    <w:rsid w:val="00DC6881"/>
    <w:rsid w:val="00DD15EF"/>
    <w:rsid w:val="00DE1AED"/>
    <w:rsid w:val="00DF0F8D"/>
    <w:rsid w:val="00E04273"/>
    <w:rsid w:val="00E10578"/>
    <w:rsid w:val="00E2084C"/>
    <w:rsid w:val="00E2522F"/>
    <w:rsid w:val="00E35DD4"/>
    <w:rsid w:val="00E35DDD"/>
    <w:rsid w:val="00E431DF"/>
    <w:rsid w:val="00E447C9"/>
    <w:rsid w:val="00E45199"/>
    <w:rsid w:val="00E4665E"/>
    <w:rsid w:val="00E517A4"/>
    <w:rsid w:val="00E54E8F"/>
    <w:rsid w:val="00E71D91"/>
    <w:rsid w:val="00E80283"/>
    <w:rsid w:val="00E8107C"/>
    <w:rsid w:val="00E857A2"/>
    <w:rsid w:val="00E92E6E"/>
    <w:rsid w:val="00EA431F"/>
    <w:rsid w:val="00EA47A9"/>
    <w:rsid w:val="00EA5089"/>
    <w:rsid w:val="00EA50D4"/>
    <w:rsid w:val="00EB14CD"/>
    <w:rsid w:val="00EB44EF"/>
    <w:rsid w:val="00ED431D"/>
    <w:rsid w:val="00EE5A18"/>
    <w:rsid w:val="00EE609D"/>
    <w:rsid w:val="00EE679F"/>
    <w:rsid w:val="00F03AA8"/>
    <w:rsid w:val="00F474DD"/>
    <w:rsid w:val="00F71C71"/>
    <w:rsid w:val="00F72246"/>
    <w:rsid w:val="00F75A30"/>
    <w:rsid w:val="00F7708F"/>
    <w:rsid w:val="00F8050E"/>
    <w:rsid w:val="00F81763"/>
    <w:rsid w:val="00F83DA9"/>
    <w:rsid w:val="00F841F6"/>
    <w:rsid w:val="00FA6F61"/>
    <w:rsid w:val="00FB2B74"/>
    <w:rsid w:val="00FB2B8F"/>
    <w:rsid w:val="00FB70C7"/>
    <w:rsid w:val="00FC1DFC"/>
    <w:rsid w:val="00FC6BD8"/>
    <w:rsid w:val="00FD2311"/>
    <w:rsid w:val="00FF47A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A5E38"/>
  <w15:docId w15:val="{0E6B30C4-610C-4ABC-A579-6BDB3C42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854"/>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2F0"/>
    <w:rPr>
      <w:rFonts w:ascii="Tahoma" w:hAnsi="Tahoma" w:cs="Tahoma"/>
      <w:sz w:val="16"/>
      <w:szCs w:val="16"/>
    </w:rPr>
  </w:style>
  <w:style w:type="paragraph" w:styleId="Prrafodelista">
    <w:name w:val="List Paragraph"/>
    <w:basedOn w:val="Normal"/>
    <w:uiPriority w:val="34"/>
    <w:qFormat/>
    <w:rsid w:val="009E628D"/>
    <w:pPr>
      <w:ind w:left="720"/>
      <w:contextualSpacing/>
    </w:pPr>
  </w:style>
  <w:style w:type="character" w:customStyle="1" w:styleId="textoplano">
    <w:name w:val="texto_plano"/>
    <w:basedOn w:val="Fuentedeprrafopredeter"/>
    <w:rsid w:val="00732A18"/>
  </w:style>
  <w:style w:type="table" w:styleId="Tablaconcuadrcula">
    <w:name w:val="Table Grid"/>
    <w:basedOn w:val="Tablanormal"/>
    <w:uiPriority w:val="59"/>
    <w:rsid w:val="00732A18"/>
    <w:pPr>
      <w:spacing w:after="0" w:line="240" w:lineRule="auto"/>
    </w:pPr>
    <w:rPr>
      <w:rFonts w:eastAsiaTheme="minorEastAsia"/>
      <w:lang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B700F0"/>
    <w:pPr>
      <w:spacing w:after="0" w:line="240" w:lineRule="auto"/>
    </w:pPr>
    <w:rPr>
      <w:rFonts w:ascii="Calibri" w:eastAsia="Times New Roman" w:hAnsi="Calibri" w:cs="Times New Roman"/>
      <w:lang w:eastAsia="es-CO"/>
    </w:rPr>
  </w:style>
  <w:style w:type="character" w:styleId="Hipervnculo">
    <w:name w:val="Hyperlink"/>
    <w:basedOn w:val="Fuentedeprrafopredeter"/>
    <w:uiPriority w:val="99"/>
    <w:unhideWhenUsed/>
    <w:rsid w:val="003F02F1"/>
    <w:rPr>
      <w:color w:val="0000FF" w:themeColor="hyperlink"/>
      <w:u w:val="single"/>
    </w:rPr>
  </w:style>
  <w:style w:type="character" w:styleId="nfasis">
    <w:name w:val="Emphasis"/>
    <w:basedOn w:val="Fuentedeprrafopredeter"/>
    <w:uiPriority w:val="20"/>
    <w:qFormat/>
    <w:rsid w:val="00110061"/>
    <w:rPr>
      <w:i/>
      <w:iCs/>
    </w:rPr>
  </w:style>
  <w:style w:type="paragraph" w:customStyle="1" w:styleId="Default">
    <w:name w:val="Default"/>
    <w:rsid w:val="003F1066"/>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690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2729">
      <w:bodyDiv w:val="1"/>
      <w:marLeft w:val="0"/>
      <w:marRight w:val="0"/>
      <w:marTop w:val="0"/>
      <w:marBottom w:val="0"/>
      <w:divBdr>
        <w:top w:val="none" w:sz="0" w:space="0" w:color="auto"/>
        <w:left w:val="none" w:sz="0" w:space="0" w:color="auto"/>
        <w:bottom w:val="none" w:sz="0" w:space="0" w:color="auto"/>
        <w:right w:val="none" w:sz="0" w:space="0" w:color="auto"/>
      </w:divBdr>
    </w:div>
    <w:div w:id="246690306">
      <w:bodyDiv w:val="1"/>
      <w:marLeft w:val="0"/>
      <w:marRight w:val="0"/>
      <w:marTop w:val="0"/>
      <w:marBottom w:val="0"/>
      <w:divBdr>
        <w:top w:val="none" w:sz="0" w:space="0" w:color="auto"/>
        <w:left w:val="none" w:sz="0" w:space="0" w:color="auto"/>
        <w:bottom w:val="none" w:sz="0" w:space="0" w:color="auto"/>
        <w:right w:val="none" w:sz="0" w:space="0" w:color="auto"/>
      </w:divBdr>
    </w:div>
    <w:div w:id="546450308">
      <w:bodyDiv w:val="1"/>
      <w:marLeft w:val="0"/>
      <w:marRight w:val="0"/>
      <w:marTop w:val="0"/>
      <w:marBottom w:val="0"/>
      <w:divBdr>
        <w:top w:val="none" w:sz="0" w:space="0" w:color="auto"/>
        <w:left w:val="none" w:sz="0" w:space="0" w:color="auto"/>
        <w:bottom w:val="none" w:sz="0" w:space="0" w:color="auto"/>
        <w:right w:val="none" w:sz="0" w:space="0" w:color="auto"/>
      </w:divBdr>
    </w:div>
    <w:div w:id="15235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ben@itagui.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isben@itagui.gov.co" TargetMode="External"/><Relationship Id="rId4" Type="http://schemas.openxmlformats.org/officeDocument/2006/relationships/settings" Target="settings.xml"/><Relationship Id="rId9" Type="http://schemas.openxmlformats.org/officeDocument/2006/relationships/hyperlink" Target="https://aplicaciones.itagui.gov.co/sisged/radicacionweb/sisgedwe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E461-31E0-44E2-996F-F4C1A486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1564</Words>
  <Characters>8607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Maria Camila Mazo Vásquez</cp:lastModifiedBy>
  <cp:revision>23</cp:revision>
  <cp:lastPrinted>2013-07-08T16:49:00Z</cp:lastPrinted>
  <dcterms:created xsi:type="dcterms:W3CDTF">2022-07-11T21:13:00Z</dcterms:created>
  <dcterms:modified xsi:type="dcterms:W3CDTF">2022-10-20T14:40:00Z</dcterms:modified>
</cp:coreProperties>
</file>