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51CBB850" w:rsidR="001D226B" w:rsidRPr="004D0BE7" w:rsidRDefault="00DC6881" w:rsidP="00830A9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4D0BE7">
        <w:rPr>
          <w:rFonts w:ascii="Arial" w:hAnsi="Arial" w:cs="Arial"/>
          <w:b/>
          <w:sz w:val="24"/>
          <w:szCs w:val="24"/>
        </w:rPr>
        <w:t xml:space="preserve"> </w:t>
      </w:r>
      <w:r w:rsidR="004D0BE7" w:rsidRPr="004D0BE7">
        <w:rPr>
          <w:rFonts w:ascii="Arial" w:hAnsi="Arial" w:cs="Arial"/>
          <w:bCs/>
          <w:sz w:val="24"/>
          <w:szCs w:val="24"/>
        </w:rPr>
        <w:t xml:space="preserve">Secretaría de Movilidad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73CC9594" w:rsidR="001D226B" w:rsidRPr="00882CEE" w:rsidRDefault="007A38CA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E314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A38CA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7A38CA" w:rsidRPr="00882CEE" w:rsidRDefault="007A38CA" w:rsidP="007A38C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21947F8D" w:rsidR="007A38CA" w:rsidRPr="004C5967" w:rsidRDefault="007A38CA" w:rsidP="007A38CA">
            <w:pPr>
              <w:spacing w:after="0"/>
              <w:rPr>
                <w:rFonts w:ascii="Arial" w:hAnsi="Arial" w:cs="Arial"/>
                <w:i/>
                <w:iCs/>
              </w:rPr>
            </w:pPr>
            <w:r w:rsidRPr="00DE3144">
              <w:rPr>
                <w:rFonts w:ascii="Arial" w:hAnsi="Arial" w:cs="Arial"/>
                <w:bCs/>
                <w:kern w:val="36"/>
              </w:rPr>
              <w:t>Blindaje de un vehículo automotor</w:t>
            </w:r>
          </w:p>
        </w:tc>
      </w:tr>
      <w:tr w:rsidR="007A38CA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7A38CA" w:rsidRPr="00882CEE" w:rsidRDefault="007A38CA" w:rsidP="007A38C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3F243E98" w:rsidR="007A38CA" w:rsidRPr="002E1186" w:rsidRDefault="007A38CA" w:rsidP="007A38CA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E3144">
              <w:rPr>
                <w:rFonts w:ascii="Arial" w:hAnsi="Arial" w:cs="Arial"/>
                <w:shd w:val="clear" w:color="auto" w:fill="FFFFFF"/>
              </w:rPr>
              <w:t>Instalación de las barreras físicas de protección, utilizadas en sistemas de transporte para proteger, reducir o evitar situaciones extremas como atentados, tiroteos, robos, en los cuales se encuentren en peligro las personas que están en su interior.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5199F0FC" w14:textId="77777777" w:rsidR="007A38CA" w:rsidRPr="0025223F" w:rsidRDefault="007A38CA" w:rsidP="007A38C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Arial" w:hAnsi="Arial" w:cs="Arial"/>
                <w:b/>
              </w:rPr>
            </w:pPr>
            <w:r w:rsidRPr="0025223F">
              <w:rPr>
                <w:rFonts w:ascii="Arial" w:hAnsi="Arial" w:cs="Arial"/>
                <w:b/>
              </w:rPr>
              <w:t>Secretaría de Movilidad</w:t>
            </w:r>
          </w:p>
          <w:p w14:paraId="19BECE23" w14:textId="77777777" w:rsidR="007A38CA" w:rsidRPr="00974AA2" w:rsidRDefault="007A38CA" w:rsidP="007A38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Sede P</w:t>
            </w:r>
            <w:r w:rsidRPr="00974AA2">
              <w:rPr>
                <w:rFonts w:ascii="Arial" w:hAnsi="Arial" w:cs="Arial"/>
              </w:rPr>
              <w:t xml:space="preserve">rincipal Cl 50 No.43 34 </w:t>
            </w:r>
            <w:r>
              <w:rPr>
                <w:rFonts w:ascii="Arial" w:hAnsi="Arial" w:cs="Arial"/>
              </w:rPr>
              <w:t>Piso 1</w:t>
            </w:r>
            <w:r w:rsidRPr="00974AA2">
              <w:rPr>
                <w:rFonts w:ascii="Arial" w:hAnsi="Arial" w:cs="Arial"/>
              </w:rPr>
              <w:t>.</w:t>
            </w:r>
          </w:p>
          <w:p w14:paraId="47F6DF58" w14:textId="77777777" w:rsidR="007A38CA" w:rsidRDefault="007A38CA" w:rsidP="007A38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Sede S</w:t>
            </w:r>
            <w:r w:rsidRPr="00974AA2">
              <w:rPr>
                <w:rFonts w:ascii="Arial" w:hAnsi="Arial" w:cs="Arial"/>
              </w:rPr>
              <w:t>ector Capricentro Cl 72 No. 44 32</w:t>
            </w:r>
            <w:r>
              <w:rPr>
                <w:rFonts w:ascii="Arial" w:hAnsi="Arial" w:cs="Arial"/>
              </w:rPr>
              <w:t xml:space="preserve"> Piso 1</w:t>
            </w:r>
            <w:r w:rsidRPr="00974AA2">
              <w:rPr>
                <w:rFonts w:ascii="Arial" w:hAnsi="Arial" w:cs="Arial"/>
              </w:rPr>
              <w:t xml:space="preserve">. </w:t>
            </w:r>
          </w:p>
          <w:p w14:paraId="64E30982" w14:textId="77777777" w:rsidR="007A38CA" w:rsidRDefault="007A38CA" w:rsidP="007A38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14:paraId="74F0B88F" w14:textId="77777777" w:rsidR="007A38CA" w:rsidRDefault="007A38CA" w:rsidP="007A38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5223F">
              <w:rPr>
                <w:rFonts w:ascii="Arial" w:hAnsi="Arial" w:cs="Arial"/>
                <w:b/>
              </w:rPr>
              <w:t>PBX:</w:t>
            </w:r>
            <w:r w:rsidRPr="00974A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(604) </w:t>
            </w:r>
            <w:r w:rsidRPr="00974AA2">
              <w:rPr>
                <w:rFonts w:ascii="Arial" w:hAnsi="Arial" w:cs="Arial"/>
              </w:rPr>
              <w:t>372 33 00</w:t>
            </w:r>
          </w:p>
          <w:p w14:paraId="51E53B36" w14:textId="77777777" w:rsidR="007A38CA" w:rsidRPr="00974AA2" w:rsidRDefault="007A38CA" w:rsidP="007A38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621D6ACB" w14:textId="77777777" w:rsidR="007A38CA" w:rsidRDefault="007A38CA" w:rsidP="007A38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D54783">
              <w:rPr>
                <w:rFonts w:ascii="Arial" w:hAnsi="Arial" w:cs="Arial"/>
                <w:b/>
              </w:rPr>
              <w:t>Horarios de Atención</w:t>
            </w:r>
            <w:r>
              <w:rPr>
                <w:rFonts w:ascii="Arial" w:hAnsi="Arial" w:cs="Arial"/>
                <w:b/>
              </w:rPr>
              <w:t>:</w:t>
            </w:r>
          </w:p>
          <w:tbl>
            <w:tblPr>
              <w:tblW w:w="78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30"/>
              <w:gridCol w:w="3767"/>
            </w:tblGrid>
            <w:tr w:rsidR="007A38CA" w:rsidRPr="00D54783" w14:paraId="5FF33A23" w14:textId="77777777" w:rsidTr="007A38CA">
              <w:trPr>
                <w:trHeight w:val="300"/>
              </w:trPr>
              <w:tc>
                <w:tcPr>
                  <w:tcW w:w="4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5BBEA6" w14:textId="77777777" w:rsidR="007A38CA" w:rsidRPr="00D54783" w:rsidRDefault="007A38CA" w:rsidP="007A38CA">
                  <w:pPr>
                    <w:spacing w:after="0"/>
                    <w:ind w:left="-25" w:firstLine="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54783">
                    <w:rPr>
                      <w:rFonts w:ascii="Arial" w:hAnsi="Arial" w:cs="Arial"/>
                      <w:b/>
                      <w:bCs/>
                      <w:color w:val="000000"/>
                    </w:rPr>
                    <w:t>Sedes Principal y Capricentro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ADC1DD" w14:textId="77777777" w:rsidR="007A38CA" w:rsidRPr="00D54783" w:rsidRDefault="007A38CA" w:rsidP="007A38CA">
                  <w:pPr>
                    <w:spacing w:after="0"/>
                    <w:ind w:left="-25" w:firstLine="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54783">
                    <w:rPr>
                      <w:rFonts w:ascii="Arial" w:hAnsi="Arial" w:cs="Arial"/>
                      <w:b/>
                      <w:bCs/>
                      <w:color w:val="000000"/>
                    </w:rPr>
                    <w:t>Banco Popular</w:t>
                  </w:r>
                </w:p>
              </w:tc>
            </w:tr>
            <w:tr w:rsidR="007A38CA" w:rsidRPr="00D54783" w14:paraId="5356D348" w14:textId="77777777" w:rsidTr="007A38CA">
              <w:trPr>
                <w:trHeight w:val="900"/>
              </w:trPr>
              <w:tc>
                <w:tcPr>
                  <w:tcW w:w="4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0A3E7D" w14:textId="77777777" w:rsidR="007A38CA" w:rsidRPr="00D54783" w:rsidRDefault="007A38CA" w:rsidP="007A38CA">
                  <w:pPr>
                    <w:spacing w:after="0"/>
                    <w:ind w:left="-25" w:firstLine="2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D54783">
                    <w:rPr>
                      <w:rFonts w:ascii="Arial" w:hAnsi="Arial" w:cs="Arial"/>
                      <w:color w:val="000000"/>
                    </w:rPr>
                    <w:t>Lunes a Jueves: 07:00 a.m. a 5:00 p.m. Jornada Continua</w:t>
                  </w:r>
                  <w:r w:rsidRPr="00D54783">
                    <w:rPr>
                      <w:rFonts w:ascii="Arial" w:hAnsi="Arial" w:cs="Arial"/>
                      <w:color w:val="000000"/>
                    </w:rPr>
                    <w:br/>
                    <w:t>Viernes: 07:00 a.m. a 4:30 p.m.</w:t>
                  </w:r>
                  <w:r w:rsidRPr="00D54783">
                    <w:rPr>
                      <w:rFonts w:ascii="Arial" w:hAnsi="Arial" w:cs="Arial"/>
                      <w:color w:val="000000"/>
                    </w:rPr>
                    <w:br/>
                    <w:t>Sábados: 08:00 a.m. a 12:00 p.m.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0BF8DB" w14:textId="77777777" w:rsidR="007A38CA" w:rsidRPr="00D54783" w:rsidRDefault="007A38CA" w:rsidP="007A38CA">
                  <w:pPr>
                    <w:spacing w:after="0"/>
                    <w:ind w:left="-25" w:firstLine="2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D54783">
                    <w:rPr>
                      <w:rFonts w:ascii="Arial" w:hAnsi="Arial" w:cs="Arial"/>
                      <w:color w:val="000000"/>
                    </w:rPr>
                    <w:t>Lunes a Jueves: 07:00 a.m. a 4:30 p.m. Jornada Continua</w:t>
                  </w:r>
                  <w:r w:rsidRPr="00D54783">
                    <w:rPr>
                      <w:rFonts w:ascii="Arial" w:hAnsi="Arial" w:cs="Arial"/>
                      <w:color w:val="000000"/>
                    </w:rPr>
                    <w:br/>
                    <w:t>Viernes: 07:00 a.m. a 4:00 p.m.</w:t>
                  </w:r>
                  <w:r w:rsidRPr="00D54783">
                    <w:rPr>
                      <w:rFonts w:ascii="Arial" w:hAnsi="Arial" w:cs="Arial"/>
                      <w:color w:val="000000"/>
                    </w:rPr>
                    <w:br/>
                    <w:t>Sábados: 08:00 a.m. a 12:00 p.m.</w:t>
                  </w:r>
                </w:p>
              </w:tc>
            </w:tr>
          </w:tbl>
          <w:p w14:paraId="45E6346D" w14:textId="31061680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4FCB2794" w:rsidR="003E4D47" w:rsidRPr="00882CEE" w:rsidRDefault="007A38CA" w:rsidP="007A38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0FFD58C8" w:rsidR="003E4D47" w:rsidRPr="007A38CA" w:rsidRDefault="007A38CA" w:rsidP="00A82571">
            <w:pPr>
              <w:spacing w:after="0"/>
              <w:rPr>
                <w:rFonts w:ascii="Arial" w:hAnsi="Arial" w:cs="Arial"/>
                <w:bCs/>
              </w:rPr>
            </w:pPr>
            <w:r w:rsidRPr="007A38CA">
              <w:rPr>
                <w:rFonts w:ascii="Arial" w:hAnsi="Arial" w:cs="Arial"/>
                <w:bCs/>
              </w:rPr>
              <w:t>No aplica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1724E75" w14:textId="77777777" w:rsidR="007A38CA" w:rsidRPr="00DE3144" w:rsidRDefault="007A38CA" w:rsidP="007A38C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DE3144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19388DDC" w14:textId="77777777" w:rsidR="007A38CA" w:rsidRPr="00DE3144" w:rsidRDefault="007A38CA" w:rsidP="007A38CA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Tahoma" w:hAnsi="Tahoma" w:cs="Tahoma"/>
                <w:color w:val="58595B"/>
              </w:rPr>
            </w:pPr>
          </w:p>
          <w:p w14:paraId="29A702F9" w14:textId="77777777" w:rsidR="007A38CA" w:rsidRPr="00DE3144" w:rsidRDefault="007A38CA" w:rsidP="007A38C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registrado.</w:t>
            </w:r>
          </w:p>
          <w:p w14:paraId="0729C578" w14:textId="77777777" w:rsidR="007A38CA" w:rsidRPr="00DE3144" w:rsidRDefault="007A38CA" w:rsidP="007A38C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Estar constituido y representado legalmente, si es persona jurídica, con  su respectiva cámara de comercio, o de lo contrario estar cargada en la página de RUES.</w:t>
            </w:r>
          </w:p>
          <w:p w14:paraId="68892E7F" w14:textId="77777777" w:rsidR="007A38CA" w:rsidRPr="00DE3144" w:rsidRDefault="007A38CA" w:rsidP="007A38C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71C9B289" w14:textId="77777777" w:rsidR="007A38CA" w:rsidRPr="00DE3144" w:rsidRDefault="007A38CA" w:rsidP="007A38C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Contar con el Seguro Obligatorio de Accidentes de Tránsito – SOAT.</w:t>
            </w:r>
          </w:p>
          <w:p w14:paraId="61D3259B" w14:textId="7FEA123C" w:rsidR="007A38CA" w:rsidRDefault="007A38CA" w:rsidP="007A38C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El propietario debe encontrarse a paz y salvo en el pago sistematización y señalización.</w:t>
            </w:r>
          </w:p>
          <w:p w14:paraId="7195C949" w14:textId="530FF98A" w:rsidR="006F520E" w:rsidRDefault="006F520E" w:rsidP="006F52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Quien solicite el tramite no debe tener pendientes superiores a 6 meses, por concepto de multas impuestas por el incumplimiento al </w:t>
            </w:r>
            <w:r w:rsidRPr="006F520E">
              <w:rPr>
                <w:rFonts w:ascii="Arial" w:hAnsi="Arial" w:cs="Arial"/>
              </w:rPr>
              <w:t xml:space="preserve">Código </w:t>
            </w:r>
            <w:r w:rsidRPr="006F520E">
              <w:rPr>
                <w:rFonts w:ascii="Arial" w:hAnsi="Arial" w:cs="Arial"/>
              </w:rPr>
              <w:lastRenderedPageBreak/>
              <w:t>Nacional de Seguridad y Convivencia Ciudadana</w:t>
            </w:r>
          </w:p>
          <w:p w14:paraId="26E4FF72" w14:textId="77777777" w:rsidR="006F520E" w:rsidRDefault="006F520E" w:rsidP="007A38CA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D0321FC" w14:textId="77777777" w:rsidR="007A38CA" w:rsidRPr="00DE3144" w:rsidRDefault="007A38CA" w:rsidP="007A38CA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DE3144">
              <w:rPr>
                <w:rFonts w:ascii="Arial" w:hAnsi="Arial" w:cs="Arial"/>
                <w:b/>
              </w:rPr>
              <w:t>Documentos:</w:t>
            </w:r>
          </w:p>
          <w:p w14:paraId="0C3B9166" w14:textId="77777777" w:rsidR="007A38CA" w:rsidRPr="00DE3144" w:rsidRDefault="007A38CA" w:rsidP="007A38CA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445A927" w14:textId="77777777" w:rsidR="007A38CA" w:rsidRPr="00DE3144" w:rsidRDefault="007A38CA" w:rsidP="007A38CA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Formulario de solicitud de trámites del registro nacional automotor debidamente diligenciado</w:t>
            </w:r>
            <w:r>
              <w:rPr>
                <w:rFonts w:ascii="Arial" w:hAnsi="Arial" w:cs="Arial"/>
              </w:rPr>
              <w:t xml:space="preserve"> </w:t>
            </w:r>
            <w:r w:rsidRPr="00DE3144">
              <w:rPr>
                <w:rFonts w:ascii="Arial" w:hAnsi="Arial" w:cs="Arial"/>
              </w:rPr>
              <w:t>con firma y huella del propietario.</w:t>
            </w:r>
          </w:p>
          <w:p w14:paraId="5F7738B9" w14:textId="77777777" w:rsidR="007A38CA" w:rsidRPr="00DE3144" w:rsidRDefault="007A38CA" w:rsidP="007A38CA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Contrato de mandato o poder especial en original a</w:t>
            </w:r>
            <w:r>
              <w:rPr>
                <w:rFonts w:ascii="Arial" w:hAnsi="Arial" w:cs="Arial"/>
              </w:rPr>
              <w:t xml:space="preserve"> </w:t>
            </w:r>
            <w:r w:rsidRPr="00DE3144">
              <w:rPr>
                <w:rStyle w:val="nfasis"/>
                <w:rFonts w:ascii="Arial" w:hAnsi="Arial" w:cs="Arial"/>
              </w:rPr>
              <w:t xml:space="preserve">través del cual </w:t>
            </w:r>
            <w:r>
              <w:rPr>
                <w:rStyle w:val="nfasis"/>
                <w:rFonts w:ascii="Arial" w:hAnsi="Arial" w:cs="Arial"/>
              </w:rPr>
              <w:t>el propietari</w:t>
            </w:r>
            <w:r w:rsidRPr="00DE3144">
              <w:rPr>
                <w:rStyle w:val="nfasis"/>
                <w:rFonts w:ascii="Arial" w:hAnsi="Arial" w:cs="Arial"/>
              </w:rPr>
              <w:t>o titular del derecho le confía la gestión de realizar el trámite a un tercero.</w:t>
            </w:r>
          </w:p>
          <w:p w14:paraId="7BC7FF33" w14:textId="77777777" w:rsidR="007A38CA" w:rsidRPr="00DE3144" w:rsidRDefault="007A38CA" w:rsidP="007A38CA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Resolución en original expedida por la Superintendencia de Vigilancia y Seguridad  Privada a través de la cual dicha entidad autorizó el blindaje, no se requerirá para los niveles 1 y 2.</w:t>
            </w:r>
          </w:p>
          <w:p w14:paraId="42963A3E" w14:textId="77777777" w:rsidR="007A38CA" w:rsidRPr="00DE3144" w:rsidRDefault="007A38CA" w:rsidP="007A38CA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 xml:space="preserve">Certificado en original de la empresa </w:t>
            </w:r>
            <w:proofErr w:type="spellStart"/>
            <w:r w:rsidRPr="00DE3144">
              <w:rPr>
                <w:rFonts w:ascii="Arial" w:hAnsi="Arial" w:cs="Arial"/>
              </w:rPr>
              <w:t>blindadora</w:t>
            </w:r>
            <w:proofErr w:type="spellEnd"/>
            <w:r w:rsidRPr="00DE3144">
              <w:rPr>
                <w:rFonts w:ascii="Arial" w:hAnsi="Arial" w:cs="Arial"/>
              </w:rPr>
              <w:t xml:space="preserve"> que efectuó el blindaje, debe estar registrada ante  Superintendencia de Vigilancia y Seguridad Privada, donde se deberán adherir las improntas del vehículo.</w:t>
            </w:r>
          </w:p>
          <w:p w14:paraId="0742EAD3" w14:textId="18E6031E" w:rsidR="00ED431D" w:rsidRPr="002E1186" w:rsidRDefault="007A38CA" w:rsidP="007A38C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E3144">
              <w:rPr>
                <w:rFonts w:ascii="Arial" w:hAnsi="Arial" w:cs="Arial"/>
              </w:rPr>
              <w:t>Copia de la última matrícula o manifestación por la pérdida.</w:t>
            </w: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C492477" w14:textId="77777777" w:rsidR="007A38CA" w:rsidRPr="00DE3144" w:rsidRDefault="007A38CA" w:rsidP="007A38CA">
            <w:pPr>
              <w:pStyle w:val="Sinespaciado"/>
              <w:spacing w:before="240" w:line="276" w:lineRule="aut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6D08B0EF" w14:textId="77777777" w:rsidR="007A38CA" w:rsidRDefault="007A38CA" w:rsidP="007A38CA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tbl>
            <w:tblPr>
              <w:tblpPr w:leftFromText="141" w:rightFromText="141" w:vertAnchor="page" w:horzAnchor="margin" w:tblpXSpec="center" w:tblpY="1141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196"/>
            </w:tblGrid>
            <w:tr w:rsidR="007A38CA" w:rsidRPr="004130C7" w14:paraId="71D5EA47" w14:textId="77777777" w:rsidTr="005D7A73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6A8614E7" w14:textId="77777777" w:rsidR="007A38CA" w:rsidRPr="00C15B7B" w:rsidRDefault="007A38CA" w:rsidP="007A38CA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34DCC905" w14:textId="77777777" w:rsidR="007A38CA" w:rsidRPr="00C15B7B" w:rsidRDefault="007A38CA" w:rsidP="007A38CA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15189C43" w14:textId="77777777" w:rsidR="007A38CA" w:rsidRPr="00C15B7B" w:rsidRDefault="007A38CA" w:rsidP="007A38CA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6C2F68D7" w14:textId="77777777" w:rsidR="007A38CA" w:rsidRPr="00C15B7B" w:rsidRDefault="007A38CA" w:rsidP="007A38CA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7A38CA" w:rsidRPr="004130C7" w14:paraId="11E29339" w14:textId="77777777" w:rsidTr="005D7A73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36898E78" w14:textId="77777777" w:rsidR="007A38CA" w:rsidRPr="00C15B7B" w:rsidRDefault="007A38CA" w:rsidP="007A38CA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562B61FE" w14:textId="77777777" w:rsidR="007A38CA" w:rsidRPr="00C15B7B" w:rsidRDefault="007A38CA" w:rsidP="007A38C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595B234A" w14:textId="77777777" w:rsidR="007A38CA" w:rsidRPr="00C15B7B" w:rsidRDefault="007A38CA" w:rsidP="007A38C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865BBCE" w14:textId="57E96725" w:rsidR="007A38CA" w:rsidRPr="00C15B7B" w:rsidRDefault="007A38CA" w:rsidP="00BD7AF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 xml:space="preserve">6,74 ($ </w:t>
                  </w: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r w:rsidR="00BD7AF6">
                    <w:rPr>
                      <w:rFonts w:ascii="Arial" w:hAnsi="Arial" w:cs="Arial"/>
                      <w:color w:val="000000"/>
                    </w:rPr>
                    <w:t>85.8</w:t>
                  </w: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7A38CA" w:rsidRPr="004130C7" w14:paraId="0EDCE2B6" w14:textId="77777777" w:rsidTr="005D7A73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3C36ACD3" w14:textId="77777777" w:rsidR="007A38CA" w:rsidRPr="00C15B7B" w:rsidRDefault="007A38CA" w:rsidP="007A38CA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1891008F" w14:textId="77777777" w:rsidR="007A38CA" w:rsidRPr="00C15B7B" w:rsidRDefault="007A38CA" w:rsidP="007A38C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0DCF22A1" w14:textId="77777777" w:rsidR="007A38CA" w:rsidRPr="00C15B7B" w:rsidRDefault="007A38CA" w:rsidP="007A38C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5E702233" w14:textId="02A98A78" w:rsidR="007A38CA" w:rsidRPr="00C15B7B" w:rsidRDefault="00BD7AF6" w:rsidP="007A38C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7A38CA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7A38CA" w:rsidRPr="004130C7" w14:paraId="43B95D1E" w14:textId="77777777" w:rsidTr="005D7A73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4AF20DF9" w14:textId="77777777" w:rsidR="007A38CA" w:rsidRPr="00C15B7B" w:rsidRDefault="007A38CA" w:rsidP="007A38CA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430EE997" w14:textId="77777777" w:rsidR="007A38CA" w:rsidRPr="00C15B7B" w:rsidRDefault="007A38CA" w:rsidP="007A38C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2E24216B" w14:textId="77777777" w:rsidR="007A38CA" w:rsidRPr="00C15B7B" w:rsidRDefault="007A38CA" w:rsidP="007A38C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B22DE5D" w14:textId="43BF102D" w:rsidR="007A38CA" w:rsidRPr="00C15B7B" w:rsidRDefault="007A38CA" w:rsidP="00C6323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C63236">
                    <w:rPr>
                      <w:rFonts w:ascii="Arial" w:hAnsi="Arial" w:cs="Arial"/>
                      <w:color w:val="000000"/>
                    </w:rPr>
                    <w:t>4.300</w:t>
                  </w:r>
                </w:p>
              </w:tc>
            </w:tr>
            <w:tr w:rsidR="007A38CA" w:rsidRPr="004130C7" w14:paraId="5A4007A4" w14:textId="77777777" w:rsidTr="005D7A73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39361EBE" w14:textId="77777777" w:rsidR="007A38CA" w:rsidRPr="00C15B7B" w:rsidRDefault="007A38CA" w:rsidP="007A38CA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6C462681" w14:textId="4B46E1D9" w:rsidR="007A38CA" w:rsidRPr="00C15B7B" w:rsidRDefault="007A38CA" w:rsidP="00BD7AF6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BD7AF6">
                    <w:rPr>
                      <w:rFonts w:ascii="Arial" w:hAnsi="Arial" w:cs="Arial"/>
                      <w:color w:val="000000"/>
                    </w:rPr>
                    <w:t>319</w:t>
                  </w:r>
                  <w:r w:rsidR="00C63236">
                    <w:rPr>
                      <w:rFonts w:ascii="Arial" w:hAnsi="Arial" w:cs="Arial"/>
                      <w:color w:val="000000"/>
                    </w:rPr>
                    <w:t>.</w:t>
                  </w:r>
                  <w:r w:rsidR="00BD7AF6">
                    <w:rPr>
                      <w:rFonts w:ascii="Arial" w:hAnsi="Arial" w:cs="Arial"/>
                      <w:color w:val="000000"/>
                    </w:rPr>
                    <w:t>850</w:t>
                  </w:r>
                </w:p>
              </w:tc>
            </w:tr>
          </w:tbl>
          <w:p w14:paraId="28C52DBB" w14:textId="77777777" w:rsidR="007A38CA" w:rsidRDefault="007A38CA" w:rsidP="007A38CA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79CB6E08" w:rsidR="001D226B" w:rsidRPr="002E1186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1B6D5DE1" w14:textId="77777777" w:rsidR="007A38CA" w:rsidRPr="00DE3144" w:rsidRDefault="007A38CA" w:rsidP="007A38CA">
            <w:pPr>
              <w:spacing w:after="0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90 minutos, a partir del pago del trámite.</w:t>
            </w:r>
          </w:p>
          <w:p w14:paraId="3C0E6DCC" w14:textId="0060C4DF" w:rsidR="00F72246" w:rsidRPr="002E1186" w:rsidRDefault="00F72246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7A38CA" w:rsidRPr="00882CEE" w14:paraId="189746CF" w14:textId="77777777" w:rsidTr="0073506B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7A38CA" w:rsidRPr="00882CEE" w:rsidRDefault="007A38CA" w:rsidP="007A38CA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7A38CA" w:rsidRPr="00882CEE" w:rsidRDefault="007A38CA" w:rsidP="007A38CA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</w:tcPr>
          <w:p w14:paraId="1C7AD166" w14:textId="77777777" w:rsidR="007A38CA" w:rsidRPr="00DE3144" w:rsidRDefault="007A38CA" w:rsidP="007A38CA">
            <w:pPr>
              <w:pStyle w:val="Sinespaciado"/>
              <w:spacing w:line="276" w:lineRule="auto"/>
              <w:jc w:val="both"/>
            </w:pPr>
          </w:p>
          <w:p w14:paraId="3EBA9FF5" w14:textId="2EBFFA9E" w:rsidR="007A38CA" w:rsidRPr="002E1186" w:rsidRDefault="007A38CA" w:rsidP="007A38CA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E3144">
              <w:rPr>
                <w:rFonts w:ascii="Arial" w:hAnsi="Arial" w:cs="Arial"/>
              </w:rPr>
              <w:t>Licencia de tránsito con el registro del blindaje.</w:t>
            </w:r>
          </w:p>
        </w:tc>
      </w:tr>
      <w:tr w:rsidR="007A38CA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7A38CA" w:rsidRPr="00882CEE" w:rsidRDefault="007A38CA" w:rsidP="007A38CA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0B878025" w:rsidR="007A38CA" w:rsidRPr="002E1186" w:rsidRDefault="007A38CA" w:rsidP="007A38CA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E3144">
              <w:rPr>
                <w:rFonts w:ascii="Arial" w:hAnsi="Arial" w:cs="Arial"/>
              </w:rPr>
              <w:t>Presencial en los puntos de atención o telefónico en el</w:t>
            </w:r>
            <w:r>
              <w:rPr>
                <w:rFonts w:ascii="Arial" w:hAnsi="Arial" w:cs="Arial"/>
              </w:rPr>
              <w:t xml:space="preserve"> (604)</w:t>
            </w:r>
            <w:r w:rsidRPr="00DE3144">
              <w:rPr>
                <w:rFonts w:ascii="Arial" w:hAnsi="Arial" w:cs="Arial"/>
              </w:rPr>
              <w:t xml:space="preserve"> 372 33 00.</w:t>
            </w:r>
          </w:p>
        </w:tc>
      </w:tr>
      <w:tr w:rsidR="007A38CA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7A38CA" w:rsidRPr="00882CEE" w:rsidRDefault="007A38CA" w:rsidP="007A38C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29B8BAE" w14:textId="77777777" w:rsidR="007A38CA" w:rsidRPr="006F520E" w:rsidRDefault="007A38CA" w:rsidP="007A38CA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F01AC3">
              <w:rPr>
                <w:rFonts w:ascii="Arial" w:hAnsi="Arial" w:cs="Arial"/>
                <w:shd w:val="clear" w:color="auto" w:fill="FFFFFF"/>
              </w:rPr>
              <w:t>Decreto Ley 019 de 2012 (Artículos 9, 15, 104, 199, 201, 202).</w:t>
            </w:r>
          </w:p>
          <w:p w14:paraId="0B2171BB" w14:textId="42A61963" w:rsidR="006F520E" w:rsidRPr="00F01AC3" w:rsidRDefault="006F520E" w:rsidP="006F520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6F520E">
              <w:rPr>
                <w:rFonts w:ascii="Arial" w:hAnsi="Arial" w:cs="Arial"/>
              </w:rPr>
              <w:t>Decreto 603 2022</w:t>
            </w:r>
          </w:p>
          <w:p w14:paraId="644A6C7F" w14:textId="77777777" w:rsidR="007A38CA" w:rsidRDefault="007A38CA" w:rsidP="007A38CA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F01AC3">
              <w:rPr>
                <w:rFonts w:ascii="Arial" w:hAnsi="Arial" w:cs="Arial"/>
              </w:rPr>
              <w:t>Ley 769 de 2002.</w:t>
            </w:r>
          </w:p>
          <w:p w14:paraId="6D25E12A" w14:textId="08C60BEF" w:rsidR="006F520E" w:rsidRPr="00F01AC3" w:rsidRDefault="006F520E" w:rsidP="006F520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2197 de</w:t>
            </w:r>
            <w:r w:rsidRPr="006F520E">
              <w:rPr>
                <w:rFonts w:ascii="Arial" w:hAnsi="Arial" w:cs="Arial"/>
              </w:rPr>
              <w:t xml:space="preserve"> 2022</w:t>
            </w:r>
            <w:r>
              <w:rPr>
                <w:rFonts w:ascii="Arial" w:hAnsi="Arial" w:cs="Arial"/>
              </w:rPr>
              <w:t>, Art. 43.</w:t>
            </w:r>
          </w:p>
          <w:p w14:paraId="16313F9F" w14:textId="77777777" w:rsidR="007A38CA" w:rsidRDefault="007A38CA" w:rsidP="007A38CA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F01AC3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 w:rsidRPr="00F01AC3">
              <w:rPr>
                <w:rFonts w:ascii="Arial" w:hAnsi="Arial" w:cs="Arial"/>
              </w:rPr>
              <w:t>.</w:t>
            </w:r>
          </w:p>
          <w:p w14:paraId="6D407467" w14:textId="77777777" w:rsidR="00BD7AF6" w:rsidRDefault="009F24F1" w:rsidP="00BD7AF6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</w:pPr>
            <w:r w:rsidRPr="009F24F1">
              <w:rPr>
                <w:rFonts w:ascii="Arial" w:hAnsi="Arial" w:cs="Arial"/>
              </w:rPr>
              <w:t>Resolución 20223040055235 de 2022</w:t>
            </w:r>
            <w:r w:rsidR="00BD7AF6">
              <w:t xml:space="preserve"> </w:t>
            </w:r>
          </w:p>
          <w:p w14:paraId="6B596966" w14:textId="5C5144DF" w:rsidR="009F24F1" w:rsidRPr="009F24F1" w:rsidRDefault="00BD7AF6" w:rsidP="00BD7AF6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</w:pPr>
            <w:bookmarkStart w:id="0" w:name="_GoBack"/>
            <w:r w:rsidRPr="00BD7AF6">
              <w:rPr>
                <w:rFonts w:ascii="Arial" w:hAnsi="Arial" w:cs="Arial"/>
              </w:rPr>
              <w:t>Resolución 001264 de 2022</w:t>
            </w:r>
          </w:p>
          <w:bookmarkEnd w:id="0"/>
          <w:p w14:paraId="7A62776C" w14:textId="602D50BC" w:rsidR="007A38CA" w:rsidRPr="00AC5EBC" w:rsidRDefault="007A38CA" w:rsidP="009F24F1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</w:pPr>
            <w:r w:rsidRPr="00AC5EBC">
              <w:rPr>
                <w:rFonts w:ascii="Arial" w:hAnsi="Arial" w:cs="Arial"/>
              </w:rPr>
              <w:t>Resolución 012379 de 2012,</w:t>
            </w:r>
            <w:r>
              <w:rPr>
                <w:rFonts w:ascii="Arial" w:hAnsi="Arial" w:cs="Arial"/>
              </w:rPr>
              <w:t xml:space="preserve"> Arts. 8, 12 y 20</w:t>
            </w:r>
            <w:r w:rsidRPr="00247651">
              <w:rPr>
                <w:rFonts w:ascii="Arial" w:hAnsi="Arial" w:cs="Arial"/>
              </w:rPr>
              <w:t xml:space="preserve"> Modificada por la Resolución 02501 de 2015 del Ministerio de Transporte. </w:t>
            </w:r>
          </w:p>
          <w:p w14:paraId="4BEA0DF2" w14:textId="77777777" w:rsidR="007A38CA" w:rsidRPr="009F24F1" w:rsidRDefault="007A38CA" w:rsidP="009F24F1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9F24F1">
              <w:rPr>
                <w:rFonts w:ascii="Arial" w:hAnsi="Arial" w:cs="Arial"/>
              </w:rPr>
              <w:t>Acuerdo Municipal 030 de 2012, Art. 153 y siguientes, modificado por el Acuerdo Municipal 019 de 2014, Art. 17 y Acuerdo Municipal 018 de 2017, Art. 20.</w:t>
            </w:r>
          </w:p>
          <w:p w14:paraId="509C2425" w14:textId="2E8C6112" w:rsidR="006F520E" w:rsidRPr="002E1186" w:rsidRDefault="006F520E" w:rsidP="007A38CA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7A38CA" w:rsidRPr="007A38CA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7A38CA" w:rsidRPr="007A38CA" w:rsidRDefault="007A38CA" w:rsidP="007A38C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7A38CA"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6D5DE" w14:textId="243C31E2" w:rsidR="007A38CA" w:rsidRPr="007A38CA" w:rsidRDefault="007A38CA" w:rsidP="007A38CA">
            <w:pPr>
              <w:spacing w:after="0"/>
              <w:rPr>
                <w:rFonts w:ascii="Arial" w:hAnsi="Arial" w:cs="Arial"/>
                <w:bCs/>
              </w:rPr>
            </w:pPr>
            <w:r w:rsidRPr="007A38CA">
              <w:rPr>
                <w:rFonts w:ascii="Arial" w:hAnsi="Arial" w:cs="Arial"/>
                <w:bCs/>
              </w:rPr>
              <w:t xml:space="preserve">Jefe administrativo </w:t>
            </w:r>
            <w:r w:rsidR="00A57BCF">
              <w:rPr>
                <w:rFonts w:ascii="Arial" w:hAnsi="Arial" w:cs="Arial"/>
                <w:bCs/>
              </w:rPr>
              <w:t>M</w:t>
            </w:r>
            <w:r w:rsidRPr="007A38CA">
              <w:rPr>
                <w:rFonts w:ascii="Arial" w:hAnsi="Arial" w:cs="Arial"/>
                <w:bCs/>
              </w:rPr>
              <w:t>ovilidad</w:t>
            </w:r>
          </w:p>
          <w:p w14:paraId="5D09EF75" w14:textId="0DA501B4" w:rsidR="007A38CA" w:rsidRPr="007A38CA" w:rsidRDefault="00A57BCF" w:rsidP="007A38CA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7A38CA" w:rsidRPr="007A38CA">
              <w:rPr>
                <w:rFonts w:ascii="Arial" w:hAnsi="Arial" w:cs="Arial"/>
                <w:bCs/>
              </w:rPr>
              <w:t>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7A38CA" w:rsidRPr="007A38CA" w:rsidRDefault="007A38CA" w:rsidP="007A38C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7A38CA">
              <w:rPr>
                <w:rFonts w:ascii="Arial" w:eastAsia="Times New Roman" w:hAnsi="Arial" w:cs="Arial"/>
                <w:b/>
                <w:lang w:eastAsia="es-CO"/>
              </w:rPr>
              <w:t>Fecha de actualización: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53345" w14:textId="6CC300E5" w:rsidR="009F24F1" w:rsidRDefault="00BD7AF6" w:rsidP="0087209B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  <w:r w:rsidR="009F24F1" w:rsidRPr="009F24F1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diciembre</w:t>
            </w:r>
          </w:p>
          <w:p w14:paraId="2245288B" w14:textId="5EACCC82" w:rsidR="007A38CA" w:rsidRPr="007A38CA" w:rsidRDefault="007A38CA" w:rsidP="0087209B">
            <w:pPr>
              <w:spacing w:after="0"/>
              <w:rPr>
                <w:rFonts w:ascii="Arial" w:hAnsi="Arial" w:cs="Arial"/>
                <w:bCs/>
              </w:rPr>
            </w:pPr>
            <w:r w:rsidRPr="007A38CA">
              <w:rPr>
                <w:rFonts w:ascii="Arial" w:hAnsi="Arial" w:cs="Arial"/>
                <w:bCs/>
              </w:rPr>
              <w:t>2022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98CD1" w14:textId="77777777" w:rsidR="00914CC4" w:rsidRDefault="00914CC4" w:rsidP="009422F0">
      <w:pPr>
        <w:spacing w:after="0" w:line="240" w:lineRule="auto"/>
      </w:pPr>
      <w:r>
        <w:separator/>
      </w:r>
    </w:p>
  </w:endnote>
  <w:endnote w:type="continuationSeparator" w:id="0">
    <w:p w14:paraId="3B5EF9F4" w14:textId="77777777" w:rsidR="00914CC4" w:rsidRDefault="00914CC4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D7AF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D7AF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CAE9C" w14:textId="77777777" w:rsidR="00914CC4" w:rsidRDefault="00914CC4" w:rsidP="009422F0">
      <w:pPr>
        <w:spacing w:after="0" w:line="240" w:lineRule="auto"/>
      </w:pPr>
      <w:r>
        <w:separator/>
      </w:r>
    </w:p>
  </w:footnote>
  <w:footnote w:type="continuationSeparator" w:id="0">
    <w:p w14:paraId="7DC81094" w14:textId="77777777" w:rsidR="00914CC4" w:rsidRDefault="00914CC4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557E3C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B39AB"/>
    <w:multiLevelType w:val="hybridMultilevel"/>
    <w:tmpl w:val="0E8443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3F5073"/>
    <w:rsid w:val="003F5DA1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D0BE7"/>
    <w:rsid w:val="004E0DC2"/>
    <w:rsid w:val="004E522B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2E2"/>
    <w:rsid w:val="00653E42"/>
    <w:rsid w:val="006563C7"/>
    <w:rsid w:val="00682FD5"/>
    <w:rsid w:val="006A1925"/>
    <w:rsid w:val="006B0B67"/>
    <w:rsid w:val="006B4DA2"/>
    <w:rsid w:val="006D2BC4"/>
    <w:rsid w:val="006F12B1"/>
    <w:rsid w:val="006F520E"/>
    <w:rsid w:val="00715C15"/>
    <w:rsid w:val="00716A05"/>
    <w:rsid w:val="00732A18"/>
    <w:rsid w:val="0074171D"/>
    <w:rsid w:val="0076301C"/>
    <w:rsid w:val="00794990"/>
    <w:rsid w:val="007953E6"/>
    <w:rsid w:val="007A38CA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7209B"/>
    <w:rsid w:val="00882CEE"/>
    <w:rsid w:val="008831D4"/>
    <w:rsid w:val="00887333"/>
    <w:rsid w:val="00892687"/>
    <w:rsid w:val="00892C04"/>
    <w:rsid w:val="008B64AF"/>
    <w:rsid w:val="008C0910"/>
    <w:rsid w:val="008D64DE"/>
    <w:rsid w:val="008F0E9A"/>
    <w:rsid w:val="009048E1"/>
    <w:rsid w:val="00911E5E"/>
    <w:rsid w:val="00914638"/>
    <w:rsid w:val="00914CC4"/>
    <w:rsid w:val="009422F0"/>
    <w:rsid w:val="00965B97"/>
    <w:rsid w:val="009975AA"/>
    <w:rsid w:val="00997941"/>
    <w:rsid w:val="009B2ED3"/>
    <w:rsid w:val="009B7F39"/>
    <w:rsid w:val="009C0E18"/>
    <w:rsid w:val="009C1F30"/>
    <w:rsid w:val="009C25BE"/>
    <w:rsid w:val="009E628D"/>
    <w:rsid w:val="009F24F1"/>
    <w:rsid w:val="00A17FDC"/>
    <w:rsid w:val="00A228E5"/>
    <w:rsid w:val="00A24822"/>
    <w:rsid w:val="00A4630B"/>
    <w:rsid w:val="00A57638"/>
    <w:rsid w:val="00A57BCF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014A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2E4D"/>
    <w:rsid w:val="00B9659C"/>
    <w:rsid w:val="00BA0A18"/>
    <w:rsid w:val="00BA1DF9"/>
    <w:rsid w:val="00BB3A19"/>
    <w:rsid w:val="00BC39A7"/>
    <w:rsid w:val="00BD7AF6"/>
    <w:rsid w:val="00BF0992"/>
    <w:rsid w:val="00C0188A"/>
    <w:rsid w:val="00C020F9"/>
    <w:rsid w:val="00C332E8"/>
    <w:rsid w:val="00C43527"/>
    <w:rsid w:val="00C63236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376A7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74DD"/>
    <w:rsid w:val="00F72246"/>
    <w:rsid w:val="00F8050E"/>
    <w:rsid w:val="00F81763"/>
    <w:rsid w:val="00F83DA9"/>
    <w:rsid w:val="00F847FC"/>
    <w:rsid w:val="00FB2B74"/>
    <w:rsid w:val="00FB2B8F"/>
    <w:rsid w:val="00FB70C7"/>
    <w:rsid w:val="00FC6BD8"/>
    <w:rsid w:val="00FF47AA"/>
    <w:rsid w:val="00FF7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7A38CA"/>
    <w:rPr>
      <w:i/>
      <w:iCs/>
    </w:rPr>
  </w:style>
  <w:style w:type="paragraph" w:styleId="Sinespaciado">
    <w:name w:val="No Spacing"/>
    <w:uiPriority w:val="1"/>
    <w:qFormat/>
    <w:rsid w:val="007A38CA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7A38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7A38CA"/>
    <w:rPr>
      <w:i/>
      <w:iCs/>
    </w:rPr>
  </w:style>
  <w:style w:type="paragraph" w:styleId="Sinespaciado">
    <w:name w:val="No Spacing"/>
    <w:uiPriority w:val="1"/>
    <w:qFormat/>
    <w:rsid w:val="007A38CA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7A3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5EBE-C348-48A7-91F8-8418EB5B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13</cp:revision>
  <cp:lastPrinted>2022-10-13T13:04:00Z</cp:lastPrinted>
  <dcterms:created xsi:type="dcterms:W3CDTF">2022-04-05T20:56:00Z</dcterms:created>
  <dcterms:modified xsi:type="dcterms:W3CDTF">2022-12-19T13:45:00Z</dcterms:modified>
</cp:coreProperties>
</file>