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431D" w14:textId="77777777" w:rsidR="00CA51AA" w:rsidRPr="00CA51AA" w:rsidRDefault="00DC6881" w:rsidP="00CA51AA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CA51AA">
        <w:rPr>
          <w:rFonts w:ascii="Arial" w:hAnsi="Arial" w:cs="Arial"/>
          <w:b/>
          <w:sz w:val="24"/>
          <w:szCs w:val="24"/>
        </w:rPr>
        <w:t xml:space="preserve"> </w:t>
      </w:r>
      <w:r w:rsidR="00CA51AA" w:rsidRPr="00CA51AA">
        <w:rPr>
          <w:rFonts w:ascii="Arial" w:hAnsi="Arial" w:cs="Arial"/>
          <w:sz w:val="24"/>
          <w:szCs w:val="24"/>
        </w:rPr>
        <w:t>Secretaría Jurídica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992"/>
        <w:gridCol w:w="142"/>
        <w:gridCol w:w="567"/>
        <w:gridCol w:w="737"/>
        <w:gridCol w:w="1843"/>
        <w:gridCol w:w="680"/>
        <w:gridCol w:w="851"/>
        <w:gridCol w:w="567"/>
      </w:tblGrid>
      <w:tr w:rsidR="001D226B" w:rsidRPr="00882CEE" w14:paraId="68D2C423" w14:textId="77777777" w:rsidTr="00A56EEE">
        <w:trPr>
          <w:trHeight w:val="42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552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304" w:type="dxa"/>
            <w:gridSpan w:val="2"/>
            <w:shd w:val="clear" w:color="auto" w:fill="auto"/>
            <w:vAlign w:val="center"/>
          </w:tcPr>
          <w:p w14:paraId="058EA71F" w14:textId="436F01BE" w:rsidR="001D226B" w:rsidRPr="00882CEE" w:rsidRDefault="001D226B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3" w:type="dxa"/>
            <w:gridSpan w:val="2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94B4CEC" w14:textId="14A2B303" w:rsidR="001D226B" w:rsidRPr="00882CEE" w:rsidRDefault="00DB1942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</w:tr>
      <w:tr w:rsidR="00DB1942" w:rsidRPr="00882CEE" w14:paraId="3656ABC7" w14:textId="77777777" w:rsidTr="00830A95">
        <w:trPr>
          <w:trHeight w:val="631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8BB5AB6" w14:textId="77777777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93FCD1" w14:textId="5A9DF9DB" w:rsidR="00DB1942" w:rsidRPr="004C5967" w:rsidRDefault="00DB1942" w:rsidP="00DB1942">
            <w:pPr>
              <w:spacing w:after="0"/>
              <w:rPr>
                <w:rFonts w:ascii="Arial" w:hAnsi="Arial" w:cs="Arial"/>
                <w:i/>
                <w:iCs/>
              </w:rPr>
            </w:pPr>
            <w:r w:rsidRPr="0067037F">
              <w:rPr>
                <w:rFonts w:ascii="Arial" w:hAnsi="Arial" w:cs="Arial"/>
              </w:rPr>
              <w:t>Certificación de Propiedades Horizontales del Municipio de Itagüí.</w:t>
            </w:r>
          </w:p>
        </w:tc>
      </w:tr>
      <w:tr w:rsidR="00DB1942" w:rsidRPr="00882CEE" w14:paraId="3C49D1FC" w14:textId="77777777" w:rsidTr="00830A95">
        <w:trPr>
          <w:trHeight w:val="697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608C091" w14:textId="4C30D16E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8D05B43" w14:textId="51F54394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Obtener la certificación que acredita la personería jurídica y el representante legal o administrador de una Propiedad Horizontal</w:t>
            </w:r>
          </w:p>
        </w:tc>
      </w:tr>
      <w:tr w:rsidR="00CA51AA" w:rsidRPr="00882CEE" w14:paraId="2B7621D3" w14:textId="77777777" w:rsidTr="00830A95">
        <w:trPr>
          <w:trHeight w:val="423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70996AC" w14:textId="29E80DAC" w:rsidR="00CA51AA" w:rsidRPr="00882CEE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Puntos de Atención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5E6346D" w14:textId="0687B992" w:rsidR="00CA51AA" w:rsidRPr="002E1186" w:rsidRDefault="00CA51AA" w:rsidP="00790E35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Secretaría Jurídica, 4to piso edificio de la Alcaldía, Carrera 51# 51-55, Lunes a Jueves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5:0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 w:rsidR="00790E35">
              <w:rPr>
                <w:rFonts w:ascii="Arial" w:hAnsi="Arial" w:cs="Arial"/>
              </w:rPr>
              <w:t xml:space="preserve"> </w:t>
            </w:r>
            <w:r w:rsidRPr="0067037F">
              <w:rPr>
                <w:rFonts w:ascii="Arial" w:hAnsi="Arial" w:cs="Arial"/>
              </w:rPr>
              <w:t>Viernes 7:00</w:t>
            </w:r>
            <w:r>
              <w:rPr>
                <w:rFonts w:ascii="Arial" w:hAnsi="Arial" w:cs="Arial"/>
              </w:rPr>
              <w:t>am</w:t>
            </w:r>
            <w:r w:rsidRPr="0067037F">
              <w:rPr>
                <w:rFonts w:ascii="Arial" w:hAnsi="Arial" w:cs="Arial"/>
              </w:rPr>
              <w:t xml:space="preserve"> a 12:30</w:t>
            </w:r>
            <w:r>
              <w:rPr>
                <w:rFonts w:ascii="Arial" w:hAnsi="Arial" w:cs="Arial"/>
              </w:rPr>
              <w:t>m</w:t>
            </w:r>
            <w:r w:rsidRPr="0067037F">
              <w:rPr>
                <w:rFonts w:ascii="Arial" w:hAnsi="Arial" w:cs="Arial"/>
              </w:rPr>
              <w:t xml:space="preserve"> y 1:30</w:t>
            </w:r>
            <w:r>
              <w:rPr>
                <w:rFonts w:ascii="Arial" w:hAnsi="Arial" w:cs="Arial"/>
              </w:rPr>
              <w:t>pm</w:t>
            </w:r>
            <w:r w:rsidRPr="0067037F">
              <w:rPr>
                <w:rFonts w:ascii="Arial" w:hAnsi="Arial" w:cs="Arial"/>
              </w:rPr>
              <w:t xml:space="preserve"> a 4:0</w:t>
            </w:r>
            <w:r>
              <w:rPr>
                <w:rFonts w:ascii="Arial" w:hAnsi="Arial" w:cs="Arial"/>
              </w:rPr>
              <w:t>0pm</w:t>
            </w:r>
            <w:r w:rsidRPr="0067037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Teléfono: (604) 373 76 76 ext: 2305</w:t>
            </w:r>
          </w:p>
        </w:tc>
      </w:tr>
      <w:tr w:rsidR="003E4D47" w:rsidRPr="00882CEE" w14:paraId="1B31CA89" w14:textId="77777777" w:rsidTr="00A56EEE">
        <w:trPr>
          <w:trHeight w:val="423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77777777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4BAF866E" w:rsidR="003E4D47" w:rsidRPr="00CA51AA" w:rsidRDefault="00CA51AA" w:rsidP="00CA51A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531" w:type="dxa"/>
            <w:gridSpan w:val="2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830A95">
        <w:trPr>
          <w:trHeight w:val="423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68B63B7F" w14:textId="6C71AB70" w:rsidR="003E4D47" w:rsidRPr="00882CEE" w:rsidRDefault="00000000" w:rsidP="003B679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hyperlink r:id="rId8" w:history="1">
              <w:r w:rsidR="003B6796" w:rsidRPr="00263D39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</w:tc>
      </w:tr>
      <w:tr w:rsidR="001D226B" w:rsidRPr="00882CEE" w14:paraId="2D3743CC" w14:textId="77777777" w:rsidTr="00830A95">
        <w:trPr>
          <w:trHeight w:val="1126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0779453A" w14:textId="77777777" w:rsidR="00DB1942" w:rsidRPr="0067037F" w:rsidRDefault="00DB1942" w:rsidP="00DB1942">
            <w:pPr>
              <w:pStyle w:val="Sinespaciado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Solicitud escrita dirigida a la Secretaría Jurídica donde se indique el nombre de la propiedad horizontal, dirección, nombre del representante legal, número telefónico y correo electrónico donde se pueda ubicar al solicitante.</w:t>
            </w:r>
          </w:p>
          <w:p w14:paraId="52617BEA" w14:textId="77777777" w:rsidR="00DB1942" w:rsidRPr="0067037F" w:rsidRDefault="00DB1942" w:rsidP="00DB1942">
            <w:pPr>
              <w:pStyle w:val="Sinespaciado"/>
              <w:ind w:left="330"/>
              <w:jc w:val="both"/>
              <w:rPr>
                <w:rFonts w:ascii="Arial" w:hAnsi="Arial" w:cs="Arial"/>
              </w:rPr>
            </w:pPr>
          </w:p>
          <w:p w14:paraId="0742EAD3" w14:textId="04F75C82" w:rsidR="00ED431D" w:rsidRPr="00DB1942" w:rsidRDefault="00DB1942" w:rsidP="00DB194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B1942">
              <w:rPr>
                <w:rFonts w:ascii="Arial" w:hAnsi="Arial" w:cs="Arial"/>
              </w:rPr>
              <w:t>La entidad verificará que esté inscrito en el registro de propiedad horizontal.</w:t>
            </w:r>
          </w:p>
        </w:tc>
      </w:tr>
      <w:tr w:rsidR="001D226B" w:rsidRPr="00882CEE" w14:paraId="06325C0C" w14:textId="77777777" w:rsidTr="00830A95">
        <w:trPr>
          <w:trHeight w:val="704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Pasos que debe seguir el ciudadano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46DB201F" w14:textId="77777777" w:rsidR="005D3410" w:rsidRDefault="005D3410" w:rsidP="005D341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Radicar la documentación exigida en la taquilla Única de correspondencia, ubicada en el primer piso del Edificio de la Alcaldía.</w:t>
            </w:r>
          </w:p>
          <w:p w14:paraId="5F6C1A4E" w14:textId="77777777" w:rsidR="005D3410" w:rsidRPr="00470ABC" w:rsidRDefault="005D3410" w:rsidP="005D341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ABC">
              <w:rPr>
                <w:rFonts w:ascii="Arial" w:hAnsi="Arial" w:cs="Arial"/>
              </w:rPr>
              <w:t xml:space="preserve">O electrónicamente en el siguiente link. </w:t>
            </w:r>
            <w:hyperlink r:id="rId9" w:history="1">
              <w:r w:rsidRPr="00470ABC">
                <w:rPr>
                  <w:rStyle w:val="Hipervnculo"/>
                  <w:rFonts w:ascii="Arial" w:hAnsi="Arial" w:cs="Arial"/>
                </w:rPr>
                <w:t>https://aplicaciones.itagui.gov.co/sisged/radicacionweb/sisgedweb</w:t>
              </w:r>
            </w:hyperlink>
          </w:p>
          <w:p w14:paraId="310ACB9F" w14:textId="1A7B7712" w:rsidR="001D226B" w:rsidRPr="00CA51AA" w:rsidRDefault="00DB1942" w:rsidP="005D3410">
            <w:pPr>
              <w:pStyle w:val="Prrafodelista"/>
              <w:numPr>
                <w:ilvl w:val="0"/>
                <w:numId w:val="13"/>
              </w:num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Presentarse en la Secretaría Jurídica, ubicada en el 4º piso del Edificio de la Alcaldía para el recibo de la misma, o autorizar que la notificación se surta por medio de correo electrónico</w:t>
            </w:r>
            <w:r w:rsidR="005D3410" w:rsidRPr="00470ABC">
              <w:rPr>
                <w:rFonts w:ascii="Arial" w:hAnsi="Arial" w:cs="Arial"/>
              </w:rPr>
              <w:t>.</w:t>
            </w:r>
          </w:p>
        </w:tc>
      </w:tr>
      <w:tr w:rsidR="00DB1942" w:rsidRPr="00882CEE" w14:paraId="109701E1" w14:textId="77777777" w:rsidTr="00E8276F">
        <w:trPr>
          <w:trHeight w:val="702"/>
        </w:trPr>
        <w:tc>
          <w:tcPr>
            <w:tcW w:w="2268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19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DB1942" w:rsidRPr="00882CEE" w:rsidRDefault="00DB1942" w:rsidP="00DB1942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0C5B670" w14:textId="77777777" w:rsidR="00A56EEE" w:rsidRDefault="00A56EEE" w:rsidP="00DB1942">
            <w:pPr>
              <w:spacing w:after="0"/>
              <w:rPr>
                <w:rFonts w:ascii="Arial" w:hAnsi="Arial" w:cs="Arial"/>
              </w:rPr>
            </w:pPr>
          </w:p>
          <w:p w14:paraId="3C0E6DCC" w14:textId="7E0213FC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3 días hábiles</w:t>
            </w:r>
          </w:p>
        </w:tc>
      </w:tr>
      <w:tr w:rsidR="00DB1942" w:rsidRPr="00882CEE" w14:paraId="189746CF" w14:textId="77777777" w:rsidTr="00E8276F">
        <w:trPr>
          <w:trHeight w:val="836"/>
        </w:trPr>
        <w:tc>
          <w:tcPr>
            <w:tcW w:w="2268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DB1942" w:rsidRPr="00882CEE" w:rsidRDefault="00DB1942" w:rsidP="00DB194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gridSpan w:val="4"/>
            <w:shd w:val="pct25" w:color="auto" w:fill="auto"/>
            <w:vAlign w:val="center"/>
          </w:tcPr>
          <w:p w14:paraId="2214E127" w14:textId="77777777" w:rsidR="00DB1942" w:rsidRPr="00882CEE" w:rsidRDefault="00DB1942" w:rsidP="00DB1942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678" w:type="dxa"/>
            <w:gridSpan w:val="5"/>
            <w:shd w:val="clear" w:color="auto" w:fill="auto"/>
          </w:tcPr>
          <w:p w14:paraId="3EBA9FF5" w14:textId="45B6822C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Certificación de la Personería Jurídica de la Propiedad Horizontal</w:t>
            </w:r>
          </w:p>
        </w:tc>
      </w:tr>
      <w:tr w:rsidR="00DB1942" w:rsidRPr="00882CEE" w14:paraId="07CC1B9E" w14:textId="77777777" w:rsidTr="00830A95">
        <w:trPr>
          <w:trHeight w:val="84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7E842DA4" w14:textId="52A8769D" w:rsidR="00DB1942" w:rsidRPr="00882CEE" w:rsidRDefault="00DB1942" w:rsidP="00DB194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7797" w:type="dxa"/>
            <w:gridSpan w:val="9"/>
            <w:shd w:val="clear" w:color="auto" w:fill="auto"/>
            <w:vAlign w:val="center"/>
          </w:tcPr>
          <w:p w14:paraId="2802D20D" w14:textId="77777777" w:rsidR="00DB1942" w:rsidRPr="0067037F" w:rsidRDefault="00DB1942" w:rsidP="00DB1942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67037F">
              <w:rPr>
                <w:rFonts w:ascii="Arial" w:hAnsi="Arial" w:cs="Arial"/>
              </w:rPr>
              <w:t>Forma personal en el 4to piso edificio de la Alcaldía secretaría Jurídica o vía telefónica en número</w:t>
            </w:r>
            <w:r>
              <w:rPr>
                <w:rFonts w:ascii="Arial" w:hAnsi="Arial" w:cs="Arial"/>
              </w:rPr>
              <w:t xml:space="preserve">: (604) </w:t>
            </w:r>
            <w:r w:rsidRPr="0067037F">
              <w:rPr>
                <w:rFonts w:ascii="Arial" w:hAnsi="Arial" w:cs="Arial"/>
              </w:rPr>
              <w:t xml:space="preserve"> 373 76 76 Ext 2305, en el horario de Lunes a Jueves 7:00 a 12:30 y 1:30 a 5:00 P.M.</w:t>
            </w:r>
          </w:p>
          <w:p w14:paraId="2FD7E07E" w14:textId="0F410A80" w:rsidR="00DB1942" w:rsidRPr="002E1186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7037F">
              <w:rPr>
                <w:rFonts w:ascii="Arial" w:hAnsi="Arial" w:cs="Arial"/>
              </w:rPr>
              <w:t>Viernes 7:00 a 12:30 y 1:30 a 4:00 P.M.</w:t>
            </w:r>
          </w:p>
        </w:tc>
      </w:tr>
      <w:tr w:rsidR="00CA51AA" w:rsidRPr="00882CEE" w14:paraId="11236DAB" w14:textId="77777777" w:rsidTr="00896EDF">
        <w:trPr>
          <w:trHeight w:val="872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C4C27B5" w14:textId="71AAAF81" w:rsidR="00CA51AA" w:rsidRPr="005677F7" w:rsidRDefault="00CA51AA" w:rsidP="00CA51AA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5677F7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>Fundamento Legal</w:t>
            </w:r>
          </w:p>
        </w:tc>
        <w:tc>
          <w:tcPr>
            <w:tcW w:w="7797" w:type="dxa"/>
            <w:gridSpan w:val="9"/>
            <w:shd w:val="clear" w:color="auto" w:fill="auto"/>
          </w:tcPr>
          <w:p w14:paraId="368B5089" w14:textId="77777777" w:rsidR="005D3410" w:rsidRPr="005677F7" w:rsidRDefault="005D3410" w:rsidP="005D3410">
            <w:pPr>
              <w:pStyle w:val="Prrafodelista"/>
              <w:spacing w:after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</w:p>
          <w:p w14:paraId="44B1B1ED" w14:textId="77777777" w:rsidR="00DB1942" w:rsidRPr="005677F7" w:rsidRDefault="00DB1942" w:rsidP="00DB1942">
            <w:pPr>
              <w:pStyle w:val="Sinespaciado"/>
              <w:jc w:val="both"/>
              <w:rPr>
                <w:rFonts w:ascii="Arial" w:hAnsi="Arial" w:cs="Arial"/>
                <w:color w:val="000000" w:themeColor="text1"/>
              </w:rPr>
            </w:pPr>
            <w:r w:rsidRPr="005677F7">
              <w:rPr>
                <w:rFonts w:ascii="Arial" w:hAnsi="Arial" w:cs="Arial"/>
                <w:color w:val="000000" w:themeColor="text1"/>
              </w:rPr>
              <w:t>Capítulo II, Artículo 8 de la Ley 675 de 2001 Régimen de Propiedad Horizontal.</w:t>
            </w:r>
          </w:p>
          <w:p w14:paraId="509C2425" w14:textId="59C9D373" w:rsidR="00CA51AA" w:rsidRPr="005677F7" w:rsidRDefault="00DB1942" w:rsidP="00DB1942">
            <w:pPr>
              <w:spacing w:after="0"/>
              <w:rPr>
                <w:rFonts w:ascii="Arial" w:hAnsi="Arial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677F7">
              <w:rPr>
                <w:rFonts w:ascii="Arial" w:hAnsi="Arial" w:cs="Arial"/>
                <w:color w:val="000000" w:themeColor="text1"/>
              </w:rPr>
              <w:t>Artículo 11 del Decreto 594 del 7 de septiembre de 2016</w:t>
            </w:r>
          </w:p>
        </w:tc>
      </w:tr>
      <w:tr w:rsidR="000C33A0" w:rsidRPr="00882CEE" w14:paraId="52312B78" w14:textId="77777777" w:rsidTr="00A56EEE">
        <w:trPr>
          <w:trHeight w:val="619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22D4A9" w14:textId="45D1CB69" w:rsidR="000C33A0" w:rsidRPr="005677F7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</w:pPr>
            <w:r w:rsidRPr="005677F7">
              <w:rPr>
                <w:rFonts w:ascii="Arial" w:eastAsia="Times New Roman" w:hAnsi="Arial" w:cs="Arial"/>
                <w:b/>
                <w:color w:val="000000" w:themeColor="text1"/>
                <w:lang w:eastAsia="es-CO"/>
              </w:rPr>
              <w:t xml:space="preserve">Actualizado por: </w:t>
            </w:r>
          </w:p>
        </w:tc>
        <w:tc>
          <w:tcPr>
            <w:tcW w:w="385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9EF75" w14:textId="39C52D5E" w:rsidR="000C33A0" w:rsidRPr="005677F7" w:rsidRDefault="00740846" w:rsidP="002E1186">
            <w:pPr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5677F7">
              <w:rPr>
                <w:rFonts w:ascii="Arial" w:hAnsi="Arial" w:cs="Arial"/>
                <w:bCs/>
                <w:color w:val="000000" w:themeColor="text1"/>
              </w:rPr>
              <w:t xml:space="preserve">Técnico Administrativo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09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25796112" w:rsidR="000C33A0" w:rsidRPr="00620DF3" w:rsidRDefault="00A56EEE" w:rsidP="002E1186">
            <w:pPr>
              <w:spacing w:after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26 de agosto de 2022</w:t>
            </w:r>
          </w:p>
        </w:tc>
      </w:tr>
    </w:tbl>
    <w:p w14:paraId="173304E0" w14:textId="77777777" w:rsidR="004920C0" w:rsidRPr="004920C0" w:rsidRDefault="004920C0" w:rsidP="00882CEE">
      <w:pPr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15A3" w14:textId="77777777" w:rsidR="00CB6DEF" w:rsidRDefault="00CB6DEF" w:rsidP="009422F0">
      <w:pPr>
        <w:spacing w:after="0" w:line="240" w:lineRule="auto"/>
      </w:pPr>
      <w:r>
        <w:separator/>
      </w:r>
    </w:p>
  </w:endnote>
  <w:endnote w:type="continuationSeparator" w:id="0">
    <w:p w14:paraId="5CA4A7D6" w14:textId="77777777" w:rsidR="00CB6DEF" w:rsidRDefault="00CB6DEF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8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084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4078B" w14:textId="77777777" w:rsidR="00CB6DEF" w:rsidRDefault="00CB6DEF" w:rsidP="009422F0">
      <w:pPr>
        <w:spacing w:after="0" w:line="240" w:lineRule="auto"/>
      </w:pPr>
      <w:r>
        <w:separator/>
      </w:r>
    </w:p>
  </w:footnote>
  <w:footnote w:type="continuationSeparator" w:id="0">
    <w:p w14:paraId="7FB30B89" w14:textId="77777777" w:rsidR="00CB6DEF" w:rsidRDefault="00CB6DEF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F1C46"/>
    <w:multiLevelType w:val="hybridMultilevel"/>
    <w:tmpl w:val="EB26BB60"/>
    <w:lvl w:ilvl="0" w:tplc="FC388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3D3ECB"/>
    <w:multiLevelType w:val="multilevel"/>
    <w:tmpl w:val="313D3EC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575A"/>
    <w:multiLevelType w:val="hybridMultilevel"/>
    <w:tmpl w:val="205A7F38"/>
    <w:lvl w:ilvl="0" w:tplc="EB4664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17B69"/>
    <w:multiLevelType w:val="hybridMultilevel"/>
    <w:tmpl w:val="CE145646"/>
    <w:lvl w:ilvl="0" w:tplc="398E81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84CF6"/>
    <w:multiLevelType w:val="multilevel"/>
    <w:tmpl w:val="71D84CF6"/>
    <w:lvl w:ilvl="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11" w:hanging="360"/>
      </w:pPr>
    </w:lvl>
    <w:lvl w:ilvl="2">
      <w:start w:val="1"/>
      <w:numFmt w:val="lowerRoman"/>
      <w:lvlText w:val="%3."/>
      <w:lvlJc w:val="right"/>
      <w:pPr>
        <w:ind w:left="1831" w:hanging="180"/>
      </w:pPr>
    </w:lvl>
    <w:lvl w:ilvl="3">
      <w:start w:val="1"/>
      <w:numFmt w:val="decimal"/>
      <w:lvlText w:val="%4."/>
      <w:lvlJc w:val="left"/>
      <w:pPr>
        <w:ind w:left="2551" w:hanging="360"/>
      </w:pPr>
    </w:lvl>
    <w:lvl w:ilvl="4">
      <w:start w:val="1"/>
      <w:numFmt w:val="lowerLetter"/>
      <w:lvlText w:val="%5."/>
      <w:lvlJc w:val="left"/>
      <w:pPr>
        <w:ind w:left="3271" w:hanging="360"/>
      </w:pPr>
    </w:lvl>
    <w:lvl w:ilvl="5">
      <w:start w:val="1"/>
      <w:numFmt w:val="lowerRoman"/>
      <w:lvlText w:val="%6."/>
      <w:lvlJc w:val="right"/>
      <w:pPr>
        <w:ind w:left="3991" w:hanging="180"/>
      </w:pPr>
    </w:lvl>
    <w:lvl w:ilvl="6">
      <w:start w:val="1"/>
      <w:numFmt w:val="decimal"/>
      <w:lvlText w:val="%7."/>
      <w:lvlJc w:val="left"/>
      <w:pPr>
        <w:ind w:left="4711" w:hanging="360"/>
      </w:pPr>
    </w:lvl>
    <w:lvl w:ilvl="7">
      <w:start w:val="1"/>
      <w:numFmt w:val="lowerLetter"/>
      <w:lvlText w:val="%8."/>
      <w:lvlJc w:val="left"/>
      <w:pPr>
        <w:ind w:left="5431" w:hanging="360"/>
      </w:pPr>
    </w:lvl>
    <w:lvl w:ilvl="8">
      <w:start w:val="1"/>
      <w:numFmt w:val="lowerRoman"/>
      <w:lvlText w:val="%9."/>
      <w:lvlJc w:val="right"/>
      <w:pPr>
        <w:ind w:left="6151" w:hanging="180"/>
      </w:pPr>
    </w:lvl>
  </w:abstractNum>
  <w:num w:numId="1" w16cid:durableId="1173112043">
    <w:abstractNumId w:val="1"/>
  </w:num>
  <w:num w:numId="2" w16cid:durableId="797532414">
    <w:abstractNumId w:val="4"/>
  </w:num>
  <w:num w:numId="3" w16cid:durableId="1928996094">
    <w:abstractNumId w:val="6"/>
  </w:num>
  <w:num w:numId="4" w16cid:durableId="1331836997">
    <w:abstractNumId w:val="2"/>
  </w:num>
  <w:num w:numId="5" w16cid:durableId="1295526079">
    <w:abstractNumId w:val="9"/>
  </w:num>
  <w:num w:numId="6" w16cid:durableId="346955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8071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556550">
    <w:abstractNumId w:val="10"/>
  </w:num>
  <w:num w:numId="9" w16cid:durableId="71513220">
    <w:abstractNumId w:val="11"/>
  </w:num>
  <w:num w:numId="10" w16cid:durableId="610556830">
    <w:abstractNumId w:val="8"/>
  </w:num>
  <w:num w:numId="11" w16cid:durableId="149298254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8110098">
    <w:abstractNumId w:val="5"/>
  </w:num>
  <w:num w:numId="13" w16cid:durableId="1120539497">
    <w:abstractNumId w:val="12"/>
  </w:num>
  <w:num w:numId="14" w16cid:durableId="1823083784">
    <w:abstractNumId w:val="0"/>
  </w:num>
  <w:num w:numId="15" w16cid:durableId="34933437">
    <w:abstractNumId w:val="3"/>
  </w:num>
  <w:num w:numId="16" w16cid:durableId="154346062">
    <w:abstractNumId w:val="7"/>
  </w:num>
  <w:num w:numId="17" w16cid:durableId="1590697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B144F"/>
    <w:rsid w:val="000B147F"/>
    <w:rsid w:val="000C33A0"/>
    <w:rsid w:val="001177BE"/>
    <w:rsid w:val="00143814"/>
    <w:rsid w:val="00145498"/>
    <w:rsid w:val="00166A30"/>
    <w:rsid w:val="00166A8B"/>
    <w:rsid w:val="0017337E"/>
    <w:rsid w:val="00176491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B154E"/>
    <w:rsid w:val="002C5889"/>
    <w:rsid w:val="002E1186"/>
    <w:rsid w:val="002E4632"/>
    <w:rsid w:val="002E5688"/>
    <w:rsid w:val="002F4F14"/>
    <w:rsid w:val="00312004"/>
    <w:rsid w:val="00333907"/>
    <w:rsid w:val="00340A67"/>
    <w:rsid w:val="003462FB"/>
    <w:rsid w:val="00346A50"/>
    <w:rsid w:val="003515DE"/>
    <w:rsid w:val="00361331"/>
    <w:rsid w:val="00366777"/>
    <w:rsid w:val="00376A3F"/>
    <w:rsid w:val="00386573"/>
    <w:rsid w:val="00397F61"/>
    <w:rsid w:val="003A16E5"/>
    <w:rsid w:val="003A2398"/>
    <w:rsid w:val="003A4897"/>
    <w:rsid w:val="003B6796"/>
    <w:rsid w:val="003E4C9B"/>
    <w:rsid w:val="003E4D47"/>
    <w:rsid w:val="00410FAB"/>
    <w:rsid w:val="004219F4"/>
    <w:rsid w:val="00430735"/>
    <w:rsid w:val="004430AA"/>
    <w:rsid w:val="00474B6C"/>
    <w:rsid w:val="00485854"/>
    <w:rsid w:val="004920C0"/>
    <w:rsid w:val="00496EEB"/>
    <w:rsid w:val="004A6235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42203"/>
    <w:rsid w:val="0055322D"/>
    <w:rsid w:val="005677F7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5D3410"/>
    <w:rsid w:val="0060241B"/>
    <w:rsid w:val="00611757"/>
    <w:rsid w:val="00620DF3"/>
    <w:rsid w:val="00621A46"/>
    <w:rsid w:val="00653E42"/>
    <w:rsid w:val="006563C7"/>
    <w:rsid w:val="00682FD5"/>
    <w:rsid w:val="006A1925"/>
    <w:rsid w:val="006B0B67"/>
    <w:rsid w:val="006B4DA2"/>
    <w:rsid w:val="006F12B1"/>
    <w:rsid w:val="00715C15"/>
    <w:rsid w:val="00716A05"/>
    <w:rsid w:val="00732A18"/>
    <w:rsid w:val="00740846"/>
    <w:rsid w:val="0074171D"/>
    <w:rsid w:val="0076301C"/>
    <w:rsid w:val="00790E35"/>
    <w:rsid w:val="00794990"/>
    <w:rsid w:val="007953E6"/>
    <w:rsid w:val="007A3AE4"/>
    <w:rsid w:val="007A3DF9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7333"/>
    <w:rsid w:val="00892687"/>
    <w:rsid w:val="008B64AF"/>
    <w:rsid w:val="008C0910"/>
    <w:rsid w:val="008D64DE"/>
    <w:rsid w:val="008F0E9A"/>
    <w:rsid w:val="009048E1"/>
    <w:rsid w:val="00911E5E"/>
    <w:rsid w:val="00914638"/>
    <w:rsid w:val="00937362"/>
    <w:rsid w:val="009422F0"/>
    <w:rsid w:val="00965B97"/>
    <w:rsid w:val="009975AA"/>
    <w:rsid w:val="009B205B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35D83"/>
    <w:rsid w:val="00A4630B"/>
    <w:rsid w:val="00A56EEE"/>
    <w:rsid w:val="00A57638"/>
    <w:rsid w:val="00A619A3"/>
    <w:rsid w:val="00A645F3"/>
    <w:rsid w:val="00A64728"/>
    <w:rsid w:val="00A64A3E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332E8"/>
    <w:rsid w:val="00C43527"/>
    <w:rsid w:val="00C619BB"/>
    <w:rsid w:val="00C72E27"/>
    <w:rsid w:val="00C77819"/>
    <w:rsid w:val="00C8305B"/>
    <w:rsid w:val="00C9205B"/>
    <w:rsid w:val="00C92CE5"/>
    <w:rsid w:val="00CA05D5"/>
    <w:rsid w:val="00CA1FB1"/>
    <w:rsid w:val="00CA4FCF"/>
    <w:rsid w:val="00CA51AA"/>
    <w:rsid w:val="00CB2830"/>
    <w:rsid w:val="00CB6DEF"/>
    <w:rsid w:val="00CC3211"/>
    <w:rsid w:val="00CC755D"/>
    <w:rsid w:val="00CE3797"/>
    <w:rsid w:val="00D0156B"/>
    <w:rsid w:val="00D06D25"/>
    <w:rsid w:val="00D10AB0"/>
    <w:rsid w:val="00D164B8"/>
    <w:rsid w:val="00D2499C"/>
    <w:rsid w:val="00D30DDE"/>
    <w:rsid w:val="00D500E6"/>
    <w:rsid w:val="00D8345B"/>
    <w:rsid w:val="00DA0205"/>
    <w:rsid w:val="00DA763D"/>
    <w:rsid w:val="00DB1942"/>
    <w:rsid w:val="00DB4156"/>
    <w:rsid w:val="00DC6881"/>
    <w:rsid w:val="00DD15EF"/>
    <w:rsid w:val="00DF0F8D"/>
    <w:rsid w:val="00E04273"/>
    <w:rsid w:val="00E10578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A431F"/>
    <w:rsid w:val="00EA47A9"/>
    <w:rsid w:val="00EA50D4"/>
    <w:rsid w:val="00EB14CD"/>
    <w:rsid w:val="00EB44EF"/>
    <w:rsid w:val="00ED431D"/>
    <w:rsid w:val="00EE5A18"/>
    <w:rsid w:val="00EE679F"/>
    <w:rsid w:val="00F03AA8"/>
    <w:rsid w:val="00F251DF"/>
    <w:rsid w:val="00F474DD"/>
    <w:rsid w:val="00F72246"/>
    <w:rsid w:val="00F8050E"/>
    <w:rsid w:val="00F81763"/>
    <w:rsid w:val="00F83DA9"/>
    <w:rsid w:val="00FB2B74"/>
    <w:rsid w:val="00FB2B8F"/>
    <w:rsid w:val="00FB70C7"/>
    <w:rsid w:val="00FC6BD8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A5E38"/>
  <w15:docId w15:val="{0E6B30C4-610C-4ABC-A579-6BDB3C4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A51AA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qFormat/>
    <w:rsid w:val="00CA51A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7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itagui.gov.co/sisged/radicacionweb/sisgedwe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itagui.gov.co/sisged/radicacionweb/sisgedwe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69CF-6D94-4EB9-9A63-67265A69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Maria Camila Mazo Vásquez</cp:lastModifiedBy>
  <cp:revision>5</cp:revision>
  <cp:lastPrinted>2013-07-08T16:49:00Z</cp:lastPrinted>
  <dcterms:created xsi:type="dcterms:W3CDTF">2022-04-05T19:23:00Z</dcterms:created>
  <dcterms:modified xsi:type="dcterms:W3CDTF">2022-08-29T20:53:00Z</dcterms:modified>
</cp:coreProperties>
</file>